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8B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Отчёт </w:t>
      </w:r>
    </w:p>
    <w:p w:rsidR="00F06F8B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самообследовании</w:t>
      </w:r>
      <w:proofErr w:type="spellEnd"/>
    </w:p>
    <w:p w:rsidR="00F06F8B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F06F8B" w:rsidRPr="00A37356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356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Ёрмицкая основная  общеобразовательная школа</w:t>
      </w:r>
      <w:r w:rsidRPr="00A37356">
        <w:rPr>
          <w:rFonts w:ascii="Times New Roman" w:hAnsi="Times New Roman"/>
          <w:b/>
          <w:bCs/>
          <w:sz w:val="28"/>
          <w:szCs w:val="28"/>
        </w:rPr>
        <w:t>»</w:t>
      </w:r>
    </w:p>
    <w:p w:rsidR="00F06F8B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2014/2015 учебный год.</w:t>
      </w:r>
    </w:p>
    <w:p w:rsidR="00F06F8B" w:rsidRPr="00A37356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06F8B" w:rsidRPr="00F43220" w:rsidRDefault="00F06F8B" w:rsidP="00F06F8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43220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F43220">
        <w:rPr>
          <w:rFonts w:ascii="Times New Roman" w:hAnsi="Times New Roman"/>
          <w:sz w:val="28"/>
          <w:szCs w:val="28"/>
          <w:u w:val="single"/>
        </w:rPr>
        <w:t>. Общие сведения об образовательном учреждении</w:t>
      </w:r>
    </w:p>
    <w:p w:rsidR="00F06F8B" w:rsidRPr="00F06F8B" w:rsidRDefault="00F06F8B" w:rsidP="00F06F8B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06F8B">
        <w:rPr>
          <w:rFonts w:ascii="Times New Roman" w:hAnsi="Times New Roman"/>
          <w:sz w:val="24"/>
          <w:szCs w:val="24"/>
        </w:rPr>
        <w:t>Полное наименование ОУ в соответствии с уставом:   м</w:t>
      </w:r>
      <w:r w:rsidRPr="00F06F8B">
        <w:rPr>
          <w:rFonts w:ascii="Times New Roman" w:hAnsi="Times New Roman"/>
          <w:b/>
          <w:bCs/>
          <w:sz w:val="24"/>
          <w:szCs w:val="24"/>
        </w:rPr>
        <w:t>униципальное бюджетное общеобразовательно</w:t>
      </w:r>
      <w:r>
        <w:rPr>
          <w:rFonts w:ascii="Times New Roman" w:hAnsi="Times New Roman"/>
          <w:b/>
          <w:bCs/>
          <w:sz w:val="24"/>
          <w:szCs w:val="24"/>
        </w:rPr>
        <w:t xml:space="preserve">е учреждение «Ёрмицкая основная </w:t>
      </w:r>
      <w:r w:rsidRPr="00F06F8B">
        <w:rPr>
          <w:rFonts w:ascii="Times New Roman" w:hAnsi="Times New Roman"/>
          <w:b/>
          <w:bCs/>
          <w:sz w:val="24"/>
          <w:szCs w:val="24"/>
        </w:rPr>
        <w:t xml:space="preserve"> общеобразовательная шк</w:t>
      </w:r>
      <w:r w:rsidRPr="00F06F8B">
        <w:rPr>
          <w:rFonts w:ascii="Times New Roman" w:hAnsi="Times New Roman"/>
          <w:b/>
          <w:bCs/>
          <w:sz w:val="24"/>
          <w:szCs w:val="24"/>
        </w:rPr>
        <w:t>о</w:t>
      </w:r>
      <w:r w:rsidRPr="00F06F8B">
        <w:rPr>
          <w:rFonts w:ascii="Times New Roman" w:hAnsi="Times New Roman"/>
          <w:b/>
          <w:bCs/>
          <w:sz w:val="24"/>
          <w:szCs w:val="24"/>
        </w:rPr>
        <w:t xml:space="preserve">ла» </w:t>
      </w:r>
    </w:p>
    <w:p w:rsidR="00F06F8B" w:rsidRPr="00F06F8B" w:rsidRDefault="00F06F8B" w:rsidP="00F06F8B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F06F8B">
        <w:rPr>
          <w:rFonts w:ascii="Times New Roman" w:hAnsi="Times New Roman"/>
          <w:sz w:val="24"/>
          <w:szCs w:val="24"/>
        </w:rPr>
        <w:t xml:space="preserve">Тип ОУ:                         </w:t>
      </w:r>
      <w:r w:rsidRPr="00F06F8B">
        <w:rPr>
          <w:rFonts w:ascii="Times New Roman" w:hAnsi="Times New Roman"/>
          <w:b/>
          <w:bCs/>
          <w:sz w:val="24"/>
          <w:szCs w:val="24"/>
        </w:rPr>
        <w:t>Общеобразовательное учреждение</w:t>
      </w:r>
    </w:p>
    <w:p w:rsidR="00F06F8B" w:rsidRDefault="00F06F8B" w:rsidP="00F06F8B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right="-12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06F8B">
        <w:rPr>
          <w:rFonts w:ascii="Times New Roman" w:hAnsi="Times New Roman"/>
          <w:sz w:val="24"/>
          <w:szCs w:val="24"/>
        </w:rPr>
        <w:t xml:space="preserve">Вид ОУ: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Основная </w:t>
      </w:r>
      <w:r w:rsidRPr="00F06F8B">
        <w:rPr>
          <w:rFonts w:ascii="Times New Roman" w:hAnsi="Times New Roman"/>
          <w:b/>
          <w:bCs/>
          <w:sz w:val="24"/>
          <w:szCs w:val="24"/>
        </w:rPr>
        <w:t xml:space="preserve"> общеобразовательная школа</w:t>
      </w:r>
    </w:p>
    <w:p w:rsidR="00F06F8B" w:rsidRPr="00F06F8B" w:rsidRDefault="00F06F8B" w:rsidP="00F06F8B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right="-12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F8B" w:rsidRPr="00F06F8B" w:rsidRDefault="00F06F8B" w:rsidP="00F06F8B">
      <w:pPr>
        <w:ind w:right="-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Pr="00F06F8B">
        <w:rPr>
          <w:rFonts w:ascii="Times New Roman" w:hAnsi="Times New Roman"/>
          <w:b/>
          <w:sz w:val="24"/>
          <w:szCs w:val="24"/>
        </w:rPr>
        <w:t>ридический адрес</w:t>
      </w:r>
      <w:r w:rsidRPr="00F06F8B">
        <w:rPr>
          <w:rFonts w:ascii="Times New Roman" w:hAnsi="Times New Roman"/>
          <w:sz w:val="24"/>
          <w:szCs w:val="24"/>
        </w:rPr>
        <w:t xml:space="preserve"> ОУ: , 169496, Республика Коми, </w:t>
      </w:r>
      <w:proofErr w:type="spellStart"/>
      <w:r w:rsidRPr="00F06F8B">
        <w:rPr>
          <w:rFonts w:ascii="Times New Roman" w:hAnsi="Times New Roman"/>
          <w:sz w:val="24"/>
          <w:szCs w:val="24"/>
        </w:rPr>
        <w:t>Усть-Цилемский</w:t>
      </w:r>
      <w:proofErr w:type="spellEnd"/>
      <w:r w:rsidRPr="00F06F8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06F8B">
        <w:rPr>
          <w:rFonts w:ascii="Times New Roman" w:hAnsi="Times New Roman"/>
          <w:sz w:val="24"/>
          <w:szCs w:val="24"/>
        </w:rPr>
        <w:t>с</w:t>
      </w:r>
      <w:proofErr w:type="gramStart"/>
      <w:r w:rsidRPr="00F06F8B">
        <w:rPr>
          <w:rFonts w:ascii="Times New Roman" w:hAnsi="Times New Roman"/>
          <w:sz w:val="24"/>
          <w:szCs w:val="24"/>
        </w:rPr>
        <w:t>.Ё</w:t>
      </w:r>
      <w:proofErr w:type="gramEnd"/>
      <w:r w:rsidRPr="00F06F8B">
        <w:rPr>
          <w:rFonts w:ascii="Times New Roman" w:hAnsi="Times New Roman"/>
          <w:sz w:val="24"/>
          <w:szCs w:val="24"/>
        </w:rPr>
        <w:t>рмица</w:t>
      </w:r>
      <w:proofErr w:type="spellEnd"/>
      <w:r w:rsidRPr="00F06F8B">
        <w:rPr>
          <w:rFonts w:ascii="Times New Roman" w:hAnsi="Times New Roman"/>
          <w:sz w:val="24"/>
          <w:szCs w:val="24"/>
        </w:rPr>
        <w:t>, ул.Школьная д. 6</w:t>
      </w:r>
    </w:p>
    <w:p w:rsidR="00F06F8B" w:rsidRPr="00F06F8B" w:rsidRDefault="00F06F8B" w:rsidP="00F06F8B">
      <w:pPr>
        <w:ind w:right="-3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06F8B">
        <w:rPr>
          <w:rFonts w:ascii="Times New Roman" w:hAnsi="Times New Roman"/>
          <w:b/>
          <w:sz w:val="24"/>
          <w:szCs w:val="24"/>
        </w:rPr>
        <w:t>актический адрес</w:t>
      </w:r>
      <w:r w:rsidRPr="00F06F8B">
        <w:rPr>
          <w:rFonts w:ascii="Times New Roman" w:hAnsi="Times New Roman"/>
          <w:sz w:val="24"/>
          <w:szCs w:val="24"/>
        </w:rPr>
        <w:t xml:space="preserve"> ОУ: 169496, Республика Коми, </w:t>
      </w:r>
      <w:proofErr w:type="spellStart"/>
      <w:r w:rsidRPr="00F06F8B">
        <w:rPr>
          <w:rFonts w:ascii="Times New Roman" w:hAnsi="Times New Roman"/>
          <w:sz w:val="24"/>
          <w:szCs w:val="24"/>
        </w:rPr>
        <w:t>Усть-Цилемский</w:t>
      </w:r>
      <w:proofErr w:type="spellEnd"/>
      <w:r w:rsidRPr="00F06F8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06F8B">
        <w:rPr>
          <w:rFonts w:ascii="Times New Roman" w:hAnsi="Times New Roman"/>
          <w:sz w:val="24"/>
          <w:szCs w:val="24"/>
        </w:rPr>
        <w:t>с</w:t>
      </w:r>
      <w:proofErr w:type="gramStart"/>
      <w:r w:rsidRPr="00F06F8B">
        <w:rPr>
          <w:rFonts w:ascii="Times New Roman" w:hAnsi="Times New Roman"/>
          <w:sz w:val="24"/>
          <w:szCs w:val="24"/>
        </w:rPr>
        <w:t>.Ё</w:t>
      </w:r>
      <w:proofErr w:type="gramEnd"/>
      <w:r w:rsidRPr="00F06F8B">
        <w:rPr>
          <w:rFonts w:ascii="Times New Roman" w:hAnsi="Times New Roman"/>
          <w:sz w:val="24"/>
          <w:szCs w:val="24"/>
        </w:rPr>
        <w:t>рмица</w:t>
      </w:r>
      <w:proofErr w:type="spellEnd"/>
      <w:r w:rsidRPr="00F06F8B">
        <w:rPr>
          <w:rFonts w:ascii="Times New Roman" w:hAnsi="Times New Roman"/>
          <w:sz w:val="24"/>
          <w:szCs w:val="24"/>
        </w:rPr>
        <w:t>, ул.Школьная д. 6,</w:t>
      </w:r>
    </w:p>
    <w:p w:rsidR="00F06F8B" w:rsidRPr="00F06F8B" w:rsidRDefault="00F06F8B" w:rsidP="00F06F8B">
      <w:pPr>
        <w:ind w:right="-381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06F8B">
        <w:rPr>
          <w:rFonts w:ascii="Times New Roman" w:hAnsi="Times New Roman"/>
          <w:b/>
          <w:sz w:val="24"/>
          <w:szCs w:val="24"/>
        </w:rPr>
        <w:t>акс</w:t>
      </w:r>
      <w:r w:rsidRPr="00F06F8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F06F8B">
        <w:rPr>
          <w:rFonts w:ascii="Times New Roman" w:hAnsi="Times New Roman"/>
          <w:sz w:val="24"/>
          <w:szCs w:val="24"/>
          <w:u w:val="single"/>
          <w:lang w:val="en-US"/>
        </w:rPr>
        <w:t>8(82141)93-3-43</w:t>
      </w:r>
      <w:r w:rsidRPr="00F06F8B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F06F8B" w:rsidRPr="00F06F8B" w:rsidRDefault="00F06F8B" w:rsidP="00F06F8B">
      <w:pPr>
        <w:ind w:right="-381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F06F8B">
        <w:rPr>
          <w:rFonts w:ascii="Times New Roman" w:hAnsi="Times New Roman"/>
          <w:b/>
          <w:sz w:val="24"/>
          <w:szCs w:val="24"/>
          <w:lang w:val="en-US"/>
        </w:rPr>
        <w:t xml:space="preserve">E-mail </w:t>
      </w:r>
      <w:hyperlink r:id="rId7" w:history="1">
        <w:r w:rsidRPr="00F06F8B">
          <w:rPr>
            <w:rStyle w:val="a3"/>
            <w:rFonts w:ascii="Times New Roman" w:hAnsi="Times New Roman"/>
            <w:sz w:val="24"/>
            <w:szCs w:val="24"/>
            <w:lang w:val="en-US"/>
          </w:rPr>
          <w:t>EOOSH@mail.ru</w:t>
        </w:r>
      </w:hyperlink>
      <w:r w:rsidRPr="00F06F8B">
        <w:rPr>
          <w:rFonts w:ascii="Times New Roman" w:hAnsi="Times New Roman"/>
          <w:sz w:val="24"/>
          <w:szCs w:val="24"/>
          <w:u w:val="single"/>
          <w:lang w:val="en-US"/>
        </w:rPr>
        <w:t>.</w:t>
      </w:r>
    </w:p>
    <w:p w:rsidR="00F06F8B" w:rsidRPr="00F06F8B" w:rsidRDefault="00F06F8B" w:rsidP="00F06F8B">
      <w:pPr>
        <w:ind w:right="-381"/>
        <w:jc w:val="both"/>
        <w:rPr>
          <w:rFonts w:ascii="Times New Roman" w:hAnsi="Times New Roman"/>
          <w:sz w:val="24"/>
          <w:szCs w:val="24"/>
          <w:u w:val="single"/>
        </w:rPr>
      </w:pPr>
      <w:r w:rsidRPr="00F06F8B">
        <w:rPr>
          <w:rFonts w:ascii="Times New Roman" w:hAnsi="Times New Roman"/>
          <w:b/>
          <w:sz w:val="24"/>
          <w:szCs w:val="24"/>
        </w:rPr>
        <w:t xml:space="preserve">Адрес официального сайта ОУ </w:t>
      </w:r>
      <w:proofErr w:type="spellStart"/>
      <w:r w:rsidRPr="00F06F8B">
        <w:rPr>
          <w:rFonts w:ascii="Times New Roman" w:hAnsi="Times New Roman"/>
          <w:sz w:val="24"/>
          <w:szCs w:val="24"/>
          <w:u w:val="single"/>
          <w:lang w:val="en-US"/>
        </w:rPr>
        <w:t>eooschool</w:t>
      </w:r>
      <w:proofErr w:type="spellEnd"/>
      <w:r w:rsidRPr="00F06F8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F06F8B">
        <w:rPr>
          <w:rFonts w:ascii="Times New Roman" w:hAnsi="Times New Roman"/>
          <w:sz w:val="24"/>
          <w:szCs w:val="24"/>
          <w:u w:val="single"/>
          <w:lang w:val="en-US"/>
        </w:rPr>
        <w:t>ucoz</w:t>
      </w:r>
      <w:proofErr w:type="spellEnd"/>
      <w:r w:rsidRPr="00F06F8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F06F8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06F8B">
        <w:rPr>
          <w:rFonts w:ascii="Times New Roman" w:hAnsi="Times New Roman"/>
          <w:sz w:val="24"/>
          <w:szCs w:val="24"/>
          <w:u w:val="single"/>
        </w:rPr>
        <w:t>.</w:t>
      </w:r>
    </w:p>
    <w:p w:rsidR="00F06F8B" w:rsidRPr="00F06F8B" w:rsidRDefault="00F06F8B" w:rsidP="00F06F8B">
      <w:pPr>
        <w:keepNext/>
        <w:keepLines/>
        <w:widowControl w:val="0"/>
        <w:tabs>
          <w:tab w:val="left" w:pos="198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F8B">
        <w:rPr>
          <w:rFonts w:ascii="Times New Roman" w:hAnsi="Times New Roman"/>
          <w:sz w:val="24"/>
          <w:szCs w:val="24"/>
        </w:rPr>
        <w:t>Учредитель:</w:t>
      </w:r>
      <w:r w:rsidRPr="00F06F8B">
        <w:rPr>
          <w:rFonts w:ascii="Times New Roman" w:hAnsi="Times New Roman"/>
          <w:sz w:val="24"/>
          <w:szCs w:val="24"/>
        </w:rPr>
        <w:tab/>
      </w:r>
      <w:r w:rsidRPr="00F06F8B">
        <w:rPr>
          <w:rFonts w:ascii="Times New Roman" w:hAnsi="Times New Roman"/>
          <w:b/>
          <w:bCs/>
          <w:sz w:val="24"/>
          <w:szCs w:val="24"/>
        </w:rPr>
        <w:t>Администрация МОМР   «</w:t>
      </w:r>
      <w:proofErr w:type="spellStart"/>
      <w:r w:rsidRPr="00F06F8B">
        <w:rPr>
          <w:rFonts w:ascii="Times New Roman" w:hAnsi="Times New Roman"/>
          <w:b/>
          <w:bCs/>
          <w:sz w:val="24"/>
          <w:szCs w:val="24"/>
        </w:rPr>
        <w:t>Усть</w:t>
      </w:r>
      <w:proofErr w:type="spellEnd"/>
      <w:r w:rsidRPr="00F06F8B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F06F8B">
        <w:rPr>
          <w:rFonts w:ascii="Times New Roman" w:hAnsi="Times New Roman"/>
          <w:b/>
          <w:bCs/>
          <w:sz w:val="24"/>
          <w:szCs w:val="24"/>
        </w:rPr>
        <w:t>Цилемский</w:t>
      </w:r>
      <w:proofErr w:type="spellEnd"/>
      <w:r w:rsidRPr="00F06F8B">
        <w:rPr>
          <w:rFonts w:ascii="Times New Roman" w:hAnsi="Times New Roman"/>
          <w:b/>
          <w:bCs/>
          <w:sz w:val="24"/>
          <w:szCs w:val="24"/>
        </w:rPr>
        <w:t>»</w:t>
      </w:r>
    </w:p>
    <w:p w:rsidR="00F06F8B" w:rsidRPr="00F06F8B" w:rsidRDefault="00F06F8B" w:rsidP="00F06F8B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F8B">
        <w:rPr>
          <w:rFonts w:ascii="Times New Roman" w:hAnsi="Times New Roman"/>
          <w:sz w:val="24"/>
          <w:szCs w:val="24"/>
        </w:rPr>
        <w:t>Руководитель ОУ: Рочева Нина Васильевна</w:t>
      </w:r>
    </w:p>
    <w:p w:rsidR="00F06F8B" w:rsidRPr="00F06F8B" w:rsidRDefault="00F06F8B" w:rsidP="00F06F8B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06F8B">
        <w:rPr>
          <w:rFonts w:ascii="Times New Roman" w:hAnsi="Times New Roman"/>
          <w:sz w:val="24"/>
          <w:szCs w:val="24"/>
          <w:u w:val="single"/>
        </w:rPr>
        <w:t>Материально-техническая база школы</w:t>
      </w:r>
    </w:p>
    <w:p w:rsidR="00F06F8B" w:rsidRPr="00F06F8B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F8B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F06F8B">
        <w:rPr>
          <w:rFonts w:ascii="Times New Roman" w:hAnsi="Times New Roman"/>
          <w:sz w:val="24"/>
          <w:szCs w:val="24"/>
        </w:rPr>
        <w:t xml:space="preserve">Общая площадь здания составляет </w:t>
      </w:r>
      <w:r w:rsidR="007C2364" w:rsidRPr="007C2364">
        <w:rPr>
          <w:rFonts w:ascii="Times New Roman" w:hAnsi="Times New Roman"/>
          <w:sz w:val="24"/>
          <w:szCs w:val="24"/>
        </w:rPr>
        <w:t>1677</w:t>
      </w:r>
      <w:r w:rsidRPr="007C2364">
        <w:rPr>
          <w:rFonts w:ascii="Times New Roman" w:hAnsi="Times New Roman"/>
          <w:sz w:val="24"/>
          <w:szCs w:val="24"/>
        </w:rPr>
        <w:t xml:space="preserve"> м².</w:t>
      </w:r>
      <w:r>
        <w:rPr>
          <w:rFonts w:ascii="Times New Roman" w:hAnsi="Times New Roman"/>
          <w:sz w:val="24"/>
          <w:szCs w:val="24"/>
        </w:rPr>
        <w:t xml:space="preserve"> В школе имеются два </w:t>
      </w:r>
      <w:r w:rsidRPr="00F06F8B">
        <w:rPr>
          <w:rFonts w:ascii="Times New Roman" w:hAnsi="Times New Roman"/>
          <w:sz w:val="24"/>
          <w:szCs w:val="24"/>
        </w:rPr>
        <w:t>спортзал</w:t>
      </w:r>
      <w:r>
        <w:rPr>
          <w:rFonts w:ascii="Times New Roman" w:hAnsi="Times New Roman"/>
          <w:sz w:val="24"/>
          <w:szCs w:val="24"/>
        </w:rPr>
        <w:t>а</w:t>
      </w:r>
      <w:r w:rsidRPr="00F06F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две стол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</w:t>
      </w:r>
      <w:r w:rsidRPr="00F06F8B">
        <w:rPr>
          <w:rFonts w:ascii="Times New Roman" w:hAnsi="Times New Roman"/>
          <w:sz w:val="24"/>
          <w:szCs w:val="24"/>
        </w:rPr>
        <w:t xml:space="preserve"> на  50 посадочных мест, у</w:t>
      </w:r>
      <w:r>
        <w:rPr>
          <w:rFonts w:ascii="Times New Roman" w:hAnsi="Times New Roman"/>
          <w:sz w:val="24"/>
          <w:szCs w:val="24"/>
        </w:rPr>
        <w:t xml:space="preserve">чебная мастерская, </w:t>
      </w:r>
      <w:r w:rsidRPr="00F06F8B">
        <w:rPr>
          <w:rFonts w:ascii="Times New Roman" w:hAnsi="Times New Roman"/>
          <w:sz w:val="24"/>
          <w:szCs w:val="24"/>
        </w:rPr>
        <w:t xml:space="preserve"> </w:t>
      </w:r>
      <w:r w:rsidR="007C2364" w:rsidRPr="007C2364">
        <w:rPr>
          <w:rFonts w:ascii="Times New Roman" w:hAnsi="Times New Roman"/>
          <w:sz w:val="24"/>
          <w:szCs w:val="24"/>
        </w:rPr>
        <w:t>1</w:t>
      </w:r>
      <w:r w:rsidR="007C2364">
        <w:rPr>
          <w:rFonts w:ascii="Times New Roman" w:hAnsi="Times New Roman"/>
          <w:sz w:val="24"/>
          <w:szCs w:val="24"/>
        </w:rPr>
        <w:t>1</w:t>
      </w:r>
      <w:r w:rsidRPr="00F06F8B">
        <w:rPr>
          <w:rFonts w:ascii="Times New Roman" w:hAnsi="Times New Roman"/>
          <w:sz w:val="24"/>
          <w:szCs w:val="24"/>
        </w:rPr>
        <w:t xml:space="preserve"> учебных кабинетов. Имеется би</w:t>
      </w:r>
      <w:r w:rsidRPr="00F06F8B">
        <w:rPr>
          <w:rFonts w:ascii="Times New Roman" w:hAnsi="Times New Roman"/>
          <w:sz w:val="24"/>
          <w:szCs w:val="24"/>
        </w:rPr>
        <w:t>б</w:t>
      </w:r>
      <w:r w:rsidRPr="00F06F8B">
        <w:rPr>
          <w:rFonts w:ascii="Times New Roman" w:hAnsi="Times New Roman"/>
          <w:sz w:val="24"/>
          <w:szCs w:val="24"/>
        </w:rPr>
        <w:t xml:space="preserve">лиотека с общим фондом </w:t>
      </w:r>
      <w:r w:rsidR="007C2364">
        <w:rPr>
          <w:rFonts w:ascii="Times New Roman" w:hAnsi="Times New Roman"/>
          <w:sz w:val="24"/>
          <w:szCs w:val="24"/>
        </w:rPr>
        <w:t>11047</w:t>
      </w:r>
      <w:r w:rsidRPr="00F06F8B">
        <w:rPr>
          <w:rFonts w:ascii="Times New Roman" w:hAnsi="Times New Roman"/>
          <w:sz w:val="24"/>
          <w:szCs w:val="24"/>
        </w:rPr>
        <w:t>книг. В том числе:</w:t>
      </w:r>
    </w:p>
    <w:p w:rsidR="00F06F8B" w:rsidRPr="007C2364" w:rsidRDefault="00F06F8B" w:rsidP="00F06F8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учебников </w:t>
      </w:r>
      <w:r w:rsidRPr="007C2364">
        <w:rPr>
          <w:rFonts w:ascii="Times New Roman" w:hAnsi="Times New Roman"/>
          <w:sz w:val="20"/>
          <w:szCs w:val="20"/>
        </w:rPr>
        <w:t xml:space="preserve">– </w:t>
      </w:r>
      <w:r w:rsidR="007C2364" w:rsidRPr="007C2364">
        <w:rPr>
          <w:rFonts w:ascii="Times New Roman" w:hAnsi="Times New Roman"/>
          <w:sz w:val="20"/>
          <w:szCs w:val="20"/>
        </w:rPr>
        <w:t>1379</w:t>
      </w:r>
      <w:r w:rsidRPr="007C2364">
        <w:rPr>
          <w:rFonts w:ascii="Times New Roman" w:hAnsi="Times New Roman"/>
          <w:sz w:val="20"/>
          <w:szCs w:val="20"/>
        </w:rPr>
        <w:t xml:space="preserve"> </w:t>
      </w:r>
    </w:p>
    <w:p w:rsidR="00F06F8B" w:rsidRPr="00F43220" w:rsidRDefault="00F06F8B" w:rsidP="00F06F8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другая </w:t>
      </w:r>
      <w:r w:rsidRPr="007C2364">
        <w:rPr>
          <w:rFonts w:ascii="Times New Roman" w:hAnsi="Times New Roman"/>
          <w:sz w:val="20"/>
          <w:szCs w:val="20"/>
        </w:rPr>
        <w:t xml:space="preserve">литература </w:t>
      </w:r>
      <w:r w:rsidR="00930033">
        <w:rPr>
          <w:rFonts w:ascii="Times New Roman" w:hAnsi="Times New Roman"/>
          <w:sz w:val="20"/>
          <w:szCs w:val="20"/>
        </w:rPr>
        <w:t>– 9668</w:t>
      </w:r>
    </w:p>
    <w:p w:rsidR="00F06F8B" w:rsidRPr="00F43220" w:rsidRDefault="00F06F8B" w:rsidP="00F06F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Потенциал педагогических кадров. Школа полностью укомплектована педагогическими кадрами. В школе сложился стабильный, творчески работающий педагогический коллектив. Всего </w:t>
      </w:r>
      <w:r>
        <w:rPr>
          <w:rFonts w:ascii="Times New Roman" w:hAnsi="Times New Roman"/>
          <w:sz w:val="20"/>
          <w:szCs w:val="20"/>
        </w:rPr>
        <w:t xml:space="preserve">учителей по основной </w:t>
      </w:r>
      <w:r w:rsidRPr="007C2364">
        <w:rPr>
          <w:rFonts w:ascii="Times New Roman" w:hAnsi="Times New Roman"/>
          <w:sz w:val="20"/>
          <w:szCs w:val="20"/>
        </w:rPr>
        <w:t>работе – 15</w:t>
      </w:r>
      <w:r w:rsidRPr="00F43220">
        <w:rPr>
          <w:rFonts w:ascii="Times New Roman" w:hAnsi="Times New Roman"/>
          <w:sz w:val="20"/>
          <w:szCs w:val="20"/>
        </w:rPr>
        <w:t xml:space="preserve">, </w:t>
      </w:r>
      <w:r w:rsidRPr="007C2364">
        <w:rPr>
          <w:rFonts w:ascii="Times New Roman" w:hAnsi="Times New Roman"/>
          <w:sz w:val="20"/>
          <w:szCs w:val="20"/>
        </w:rPr>
        <w:t xml:space="preserve">совместителей - </w:t>
      </w:r>
      <w:r w:rsidR="007C2364">
        <w:rPr>
          <w:rFonts w:ascii="Times New Roman" w:hAnsi="Times New Roman"/>
          <w:sz w:val="20"/>
          <w:szCs w:val="20"/>
        </w:rPr>
        <w:t>1</w:t>
      </w:r>
      <w:proofErr w:type="gramStart"/>
      <w:r w:rsidRPr="00F4322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43220">
        <w:rPr>
          <w:rFonts w:ascii="Times New Roman" w:hAnsi="Times New Roman"/>
          <w:sz w:val="20"/>
          <w:szCs w:val="20"/>
        </w:rPr>
        <w:t>Н</w:t>
      </w:r>
      <w:proofErr w:type="gramEnd"/>
      <w:r w:rsidRPr="00F43220">
        <w:rPr>
          <w:rFonts w:ascii="Times New Roman" w:hAnsi="Times New Roman"/>
          <w:sz w:val="20"/>
          <w:szCs w:val="20"/>
        </w:rPr>
        <w:t>екоторые учителя  за свой труд награждены государс</w:t>
      </w:r>
      <w:r w:rsidRPr="00F43220">
        <w:rPr>
          <w:rFonts w:ascii="Times New Roman" w:hAnsi="Times New Roman"/>
          <w:sz w:val="20"/>
          <w:szCs w:val="20"/>
        </w:rPr>
        <w:t>т</w:t>
      </w:r>
      <w:r w:rsidRPr="00F43220">
        <w:rPr>
          <w:rFonts w:ascii="Times New Roman" w:hAnsi="Times New Roman"/>
          <w:sz w:val="20"/>
          <w:szCs w:val="20"/>
        </w:rPr>
        <w:t>венными и ведомственными наградами.</w:t>
      </w:r>
    </w:p>
    <w:tbl>
      <w:tblPr>
        <w:tblW w:w="9532" w:type="dxa"/>
        <w:tblInd w:w="74" w:type="dxa"/>
        <w:tblLayout w:type="fixed"/>
        <w:tblLook w:val="0000"/>
      </w:tblPr>
      <w:tblGrid>
        <w:gridCol w:w="4735"/>
        <w:gridCol w:w="2190"/>
        <w:gridCol w:w="2607"/>
      </w:tblGrid>
      <w:tr w:rsidR="00F06F8B" w:rsidRPr="00CE7AD2" w:rsidTr="00D02EB3">
        <w:trPr>
          <w:trHeight w:val="1"/>
        </w:trPr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Вид награды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награ</w:t>
            </w: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ж</w:t>
            </w: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денных</w:t>
            </w:r>
            <w:proofErr w:type="gramEnd"/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en-US"/>
              </w:rPr>
              <w:t xml:space="preserve">  % </w:t>
            </w:r>
            <w:r w:rsidRPr="00CE7AD2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от общего количества работающих</w:t>
            </w:r>
          </w:p>
        </w:tc>
      </w:tr>
      <w:tr w:rsidR="00F06F8B" w:rsidRPr="00CE7AD2" w:rsidTr="00123230">
        <w:trPr>
          <w:trHeight w:val="1"/>
        </w:trPr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F8B" w:rsidRPr="00123230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23230">
              <w:rPr>
                <w:rFonts w:ascii="Times New Roman" w:eastAsiaTheme="minorEastAsia" w:hAnsi="Times New Roman"/>
                <w:sz w:val="20"/>
                <w:szCs w:val="20"/>
              </w:rPr>
              <w:t>Почётная грамота Правительства Верховного совета Коми  АССР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123230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</w:tr>
      <w:tr w:rsidR="00F06F8B" w:rsidRPr="00CE7AD2" w:rsidTr="00123230">
        <w:trPr>
          <w:trHeight w:val="1"/>
        </w:trPr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F8B" w:rsidRPr="00123230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23230">
              <w:rPr>
                <w:rFonts w:ascii="Times New Roman" w:eastAsiaTheme="minorEastAsia" w:hAnsi="Times New Roman"/>
                <w:sz w:val="20"/>
                <w:szCs w:val="20"/>
              </w:rPr>
              <w:t>Почетная грамота  Министерства образования и науки РФ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34180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123230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</w:tr>
      <w:tr w:rsidR="00F06F8B" w:rsidRPr="00CE7AD2" w:rsidTr="00123230">
        <w:trPr>
          <w:trHeight w:val="1"/>
        </w:trPr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F8B" w:rsidRPr="00123230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23230">
              <w:rPr>
                <w:rFonts w:ascii="Times New Roman" w:eastAsiaTheme="minorEastAsia" w:hAnsi="Times New Roman"/>
                <w:sz w:val="20"/>
                <w:szCs w:val="20"/>
              </w:rPr>
              <w:t>Почетная грамота Министерства образования РК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123230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123230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</w:tr>
    </w:tbl>
    <w:p w:rsidR="00930033" w:rsidRPr="00F43220" w:rsidRDefault="00F06F8B" w:rsidP="00930033">
      <w:pPr>
        <w:spacing w:after="120"/>
        <w:ind w:firstLine="567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>Ка</w:t>
      </w:r>
      <w:r w:rsidR="00D02EB3">
        <w:rPr>
          <w:rFonts w:ascii="Times New Roman" w:hAnsi="Times New Roman"/>
          <w:sz w:val="20"/>
          <w:szCs w:val="20"/>
        </w:rPr>
        <w:t xml:space="preserve">тегории учителей:  без категории – 15. Среди педагогов </w:t>
      </w:r>
      <w:r w:rsidRPr="00F43220">
        <w:rPr>
          <w:rFonts w:ascii="Times New Roman" w:hAnsi="Times New Roman"/>
          <w:sz w:val="20"/>
          <w:szCs w:val="20"/>
        </w:rPr>
        <w:t>есть  талант</w:t>
      </w:r>
      <w:r w:rsidR="00D02EB3">
        <w:rPr>
          <w:rFonts w:ascii="Times New Roman" w:hAnsi="Times New Roman"/>
          <w:sz w:val="20"/>
          <w:szCs w:val="20"/>
        </w:rPr>
        <w:t>ливые, перспективные  преп</w:t>
      </w:r>
      <w:r w:rsidR="00D02EB3">
        <w:rPr>
          <w:rFonts w:ascii="Times New Roman" w:hAnsi="Times New Roman"/>
          <w:sz w:val="20"/>
          <w:szCs w:val="20"/>
        </w:rPr>
        <w:t>о</w:t>
      </w:r>
      <w:r w:rsidR="00D02EB3">
        <w:rPr>
          <w:rFonts w:ascii="Times New Roman" w:hAnsi="Times New Roman"/>
          <w:sz w:val="20"/>
          <w:szCs w:val="20"/>
        </w:rPr>
        <w:t>даватели.</w:t>
      </w:r>
      <w:r w:rsidR="00930033" w:rsidRPr="00F43220">
        <w:rPr>
          <w:rFonts w:ascii="Times New Roman" w:hAnsi="Times New Roman"/>
          <w:sz w:val="20"/>
          <w:szCs w:val="20"/>
        </w:rPr>
        <w:t xml:space="preserve"> Стаж педагогов: </w:t>
      </w:r>
      <w:r w:rsidR="00930033">
        <w:rPr>
          <w:rFonts w:ascii="Times New Roman" w:hAnsi="Times New Roman"/>
          <w:sz w:val="20"/>
          <w:szCs w:val="20"/>
        </w:rPr>
        <w:t xml:space="preserve"> 4</w:t>
      </w:r>
      <w:r w:rsidR="00930033" w:rsidRPr="00F43220">
        <w:rPr>
          <w:rFonts w:ascii="Times New Roman" w:hAnsi="Times New Roman"/>
          <w:sz w:val="20"/>
          <w:szCs w:val="20"/>
        </w:rPr>
        <w:t xml:space="preserve"> педаг</w:t>
      </w:r>
      <w:r w:rsidR="00930033">
        <w:rPr>
          <w:rFonts w:ascii="Times New Roman" w:hAnsi="Times New Roman"/>
          <w:sz w:val="20"/>
          <w:szCs w:val="20"/>
        </w:rPr>
        <w:t>огов – от 6 лет и более, 7</w:t>
      </w:r>
      <w:r w:rsidR="00930033" w:rsidRPr="00F43220">
        <w:rPr>
          <w:rFonts w:ascii="Times New Roman" w:hAnsi="Times New Roman"/>
          <w:sz w:val="20"/>
          <w:szCs w:val="20"/>
        </w:rPr>
        <w:t xml:space="preserve"> педагогов со стажем 20 и более, 2 педагога со ст</w:t>
      </w:r>
      <w:r w:rsidR="00930033" w:rsidRPr="00F43220">
        <w:rPr>
          <w:rFonts w:ascii="Times New Roman" w:hAnsi="Times New Roman"/>
          <w:sz w:val="20"/>
          <w:szCs w:val="20"/>
        </w:rPr>
        <w:t>а</w:t>
      </w:r>
      <w:r w:rsidR="00930033" w:rsidRPr="00F43220">
        <w:rPr>
          <w:rFonts w:ascii="Times New Roman" w:hAnsi="Times New Roman"/>
          <w:sz w:val="20"/>
          <w:szCs w:val="20"/>
        </w:rPr>
        <w:t>жем 30 и более лет.</w:t>
      </w:r>
    </w:p>
    <w:p w:rsidR="00F06F8B" w:rsidRPr="00F43220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6F8B" w:rsidRPr="00F43220" w:rsidRDefault="00F06F8B" w:rsidP="00F06F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3220">
        <w:rPr>
          <w:rFonts w:ascii="Times New Roman" w:hAnsi="Times New Roman"/>
          <w:sz w:val="20"/>
          <w:szCs w:val="20"/>
        </w:rPr>
        <w:t xml:space="preserve">          Современные педагогические технологии, используемые педагогами: проектная деятельность, </w:t>
      </w:r>
      <w:proofErr w:type="spellStart"/>
      <w:r w:rsidRPr="00F43220">
        <w:rPr>
          <w:rFonts w:ascii="Times New Roman" w:hAnsi="Times New Roman"/>
          <w:sz w:val="20"/>
          <w:szCs w:val="20"/>
        </w:rPr>
        <w:t>зд</w:t>
      </w:r>
      <w:r w:rsidRPr="00F43220">
        <w:rPr>
          <w:rFonts w:ascii="Times New Roman" w:hAnsi="Times New Roman"/>
          <w:sz w:val="20"/>
          <w:szCs w:val="20"/>
        </w:rPr>
        <w:t>о</w:t>
      </w:r>
      <w:r w:rsidRPr="00F43220">
        <w:rPr>
          <w:rFonts w:ascii="Times New Roman" w:hAnsi="Times New Roman"/>
          <w:sz w:val="20"/>
          <w:szCs w:val="20"/>
        </w:rPr>
        <w:t>ровьесберегающие</w:t>
      </w:r>
      <w:proofErr w:type="spellEnd"/>
      <w:r w:rsidRPr="00F43220">
        <w:rPr>
          <w:rFonts w:ascii="Times New Roman" w:hAnsi="Times New Roman"/>
          <w:sz w:val="20"/>
          <w:szCs w:val="20"/>
        </w:rPr>
        <w:t>, исследовательская деятельность, игровые, информационные, мозговой штурм, личнос</w:t>
      </w:r>
      <w:r w:rsidRPr="00F43220">
        <w:rPr>
          <w:rFonts w:ascii="Times New Roman" w:hAnsi="Times New Roman"/>
          <w:sz w:val="20"/>
          <w:szCs w:val="20"/>
        </w:rPr>
        <w:t>т</w:t>
      </w:r>
      <w:r w:rsidRPr="00F43220">
        <w:rPr>
          <w:rFonts w:ascii="Times New Roman" w:hAnsi="Times New Roman"/>
          <w:sz w:val="20"/>
          <w:szCs w:val="20"/>
        </w:rPr>
        <w:t>но-ориентированный подход.</w:t>
      </w:r>
    </w:p>
    <w:p w:rsidR="00F06F8B" w:rsidRPr="00F43220" w:rsidRDefault="00D02EB3" w:rsidP="00F06F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13 </w:t>
      </w:r>
      <w:r w:rsidR="00F06F8B" w:rsidRPr="00F43220">
        <w:rPr>
          <w:rFonts w:ascii="Times New Roman" w:hAnsi="Times New Roman"/>
          <w:sz w:val="20"/>
          <w:szCs w:val="20"/>
        </w:rPr>
        <w:t xml:space="preserve"> педагогов имеют тему самообразования.</w:t>
      </w:r>
    </w:p>
    <w:p w:rsidR="00F06F8B" w:rsidRPr="00F43220" w:rsidRDefault="00F06F8B" w:rsidP="00F06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-  Количество педагогических работников и членов администрации, прошедших курсы повышения квалификации</w:t>
      </w:r>
    </w:p>
    <w:tbl>
      <w:tblPr>
        <w:tblW w:w="0" w:type="auto"/>
        <w:tblInd w:w="468" w:type="dxa"/>
        <w:tblLayout w:type="fixed"/>
        <w:tblLook w:val="0000"/>
      </w:tblPr>
      <w:tblGrid>
        <w:gridCol w:w="1616"/>
        <w:gridCol w:w="1964"/>
        <w:gridCol w:w="1755"/>
        <w:gridCol w:w="3679"/>
      </w:tblGrid>
      <w:tr w:rsidR="00F06F8B" w:rsidRPr="00CE7AD2" w:rsidTr="00D02EB3">
        <w:trPr>
          <w:trHeight w:val="597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Учителя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Другие педагогические работники</w:t>
            </w:r>
          </w:p>
        </w:tc>
      </w:tr>
      <w:tr w:rsidR="00F06F8B" w:rsidRPr="00CE7AD2" w:rsidTr="00D02EB3">
        <w:trPr>
          <w:trHeight w:val="406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370DED">
              <w:rPr>
                <w:rFonts w:ascii="Times New Roman" w:eastAsiaTheme="minorEastAsia" w:hAnsi="Times New Roman"/>
                <w:sz w:val="20"/>
                <w:szCs w:val="20"/>
              </w:rPr>
              <w:t xml:space="preserve"> (100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341805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shd w:val="clear" w:color="auto" w:fill="FFFFFF" w:themeFill="background1"/>
              </w:rPr>
              <w:t>8</w:t>
            </w:r>
            <w:r w:rsidR="00370DED">
              <w:rPr>
                <w:rFonts w:ascii="Times New Roman" w:eastAsiaTheme="minorEastAsia" w:hAnsi="Times New Roman"/>
                <w:sz w:val="20"/>
                <w:szCs w:val="20"/>
                <w:shd w:val="clear" w:color="auto" w:fill="FFFFFF" w:themeFill="background1"/>
              </w:rPr>
              <w:t>(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  <w:r w:rsidR="00F06F8B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</w:tbl>
    <w:p w:rsidR="00F06F8B" w:rsidRDefault="00F06F8B" w:rsidP="00F06F8B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bCs/>
          <w:sz w:val="20"/>
          <w:szCs w:val="20"/>
        </w:rPr>
      </w:pPr>
    </w:p>
    <w:p w:rsidR="00F06F8B" w:rsidRDefault="00F06F8B" w:rsidP="00F06F8B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</w:rPr>
        <w:t xml:space="preserve"> Уровень образования </w:t>
      </w:r>
      <w:r w:rsidRPr="00F43220">
        <w:rPr>
          <w:rFonts w:ascii="Times New Roman" w:hAnsi="Times New Roman"/>
          <w:b/>
          <w:bCs/>
          <w:sz w:val="20"/>
          <w:szCs w:val="20"/>
        </w:rPr>
        <w:t xml:space="preserve"> педагогических работников</w:t>
      </w:r>
    </w:p>
    <w:tbl>
      <w:tblPr>
        <w:tblW w:w="8996" w:type="dxa"/>
        <w:tblInd w:w="468" w:type="dxa"/>
        <w:tblLayout w:type="fixed"/>
        <w:tblLook w:val="0000"/>
      </w:tblPr>
      <w:tblGrid>
        <w:gridCol w:w="1483"/>
        <w:gridCol w:w="1418"/>
        <w:gridCol w:w="2126"/>
        <w:gridCol w:w="2126"/>
        <w:gridCol w:w="1843"/>
      </w:tblGrid>
      <w:tr w:rsidR="00F06F8B" w:rsidRPr="00CE7AD2" w:rsidTr="001050AA">
        <w:trPr>
          <w:trHeight w:val="570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F06F8B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766DFC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Высшее професси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нальное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Среднее спец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альное</w:t>
            </w:r>
          </w:p>
          <w:p w:rsidR="00F06F8B" w:rsidRPr="00CE7AD2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профессиональное</w:t>
            </w:r>
          </w:p>
        </w:tc>
      </w:tr>
      <w:tr w:rsidR="00F06F8B" w:rsidRPr="00CE7AD2" w:rsidTr="001050AA">
        <w:trPr>
          <w:trHeight w:val="388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6F8B" w:rsidRDefault="00F06F8B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1050AA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1050AA" w:rsidP="0010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9 </w:t>
            </w:r>
            <w:r w:rsidR="00F06F8B">
              <w:rPr>
                <w:rFonts w:ascii="Times New Roman" w:eastAsiaTheme="minorEastAsia" w:hAnsi="Times New Roman"/>
                <w:sz w:val="20"/>
                <w:szCs w:val="20"/>
              </w:rPr>
              <w:t>(60%)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1050AA" w:rsidP="0010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 (13</w:t>
            </w:r>
            <w:r w:rsidR="00F06F8B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06F8B" w:rsidRPr="00CE7AD2" w:rsidRDefault="001050AA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="00F06F8B">
              <w:rPr>
                <w:rFonts w:ascii="Times New Roman" w:eastAsiaTheme="minorEastAsia" w:hAnsi="Times New Roman"/>
                <w:sz w:val="20"/>
                <w:szCs w:val="20"/>
              </w:rPr>
              <w:t>(20%)</w:t>
            </w:r>
          </w:p>
        </w:tc>
      </w:tr>
    </w:tbl>
    <w:p w:rsidR="00F06F8B" w:rsidRDefault="00F06F8B" w:rsidP="00F06F8B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sz w:val="28"/>
          <w:szCs w:val="28"/>
          <w:u w:val="single"/>
        </w:rPr>
      </w:pPr>
    </w:p>
    <w:p w:rsidR="00C076C8" w:rsidRPr="00C8454E" w:rsidRDefault="00C076C8" w:rsidP="00C076C8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sz w:val="28"/>
          <w:szCs w:val="28"/>
          <w:u w:val="single"/>
        </w:rPr>
      </w:pPr>
      <w:r w:rsidRPr="00C8454E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II </w:t>
      </w:r>
      <w:r w:rsidRPr="00C8454E">
        <w:rPr>
          <w:rFonts w:ascii="Times New Roman" w:hAnsi="Times New Roman"/>
          <w:b/>
          <w:sz w:val="28"/>
          <w:szCs w:val="28"/>
          <w:u w:val="single"/>
        </w:rPr>
        <w:t>Учебный процесс</w:t>
      </w:r>
    </w:p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C076C8" w:rsidRPr="00F43220" w:rsidRDefault="00C076C8" w:rsidP="00C076C8">
      <w:pPr>
        <w:widowControl w:val="0"/>
        <w:numPr>
          <w:ilvl w:val="0"/>
          <w:numId w:val="1"/>
        </w:numPr>
        <w:tabs>
          <w:tab w:val="left" w:pos="502"/>
        </w:tabs>
        <w:suppressAutoHyphens/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Характеристика контингента учащихся</w:t>
      </w:r>
      <w:r w:rsidR="00C8454E">
        <w:rPr>
          <w:rFonts w:ascii="Times New Roman" w:hAnsi="Times New Roman"/>
          <w:b/>
          <w:bCs/>
          <w:sz w:val="20"/>
          <w:szCs w:val="20"/>
        </w:rPr>
        <w:t xml:space="preserve"> и воспитанников</w:t>
      </w:r>
    </w:p>
    <w:p w:rsidR="00C076C8" w:rsidRPr="00F43220" w:rsidRDefault="00C076C8" w:rsidP="00C8454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2014 - 2015</w:t>
      </w:r>
      <w:r w:rsidRPr="00F43220">
        <w:rPr>
          <w:rFonts w:ascii="Times New Roman" w:hAnsi="Times New Roman"/>
          <w:sz w:val="20"/>
          <w:szCs w:val="20"/>
        </w:rPr>
        <w:t xml:space="preserve"> учебно</w:t>
      </w:r>
      <w:r>
        <w:rPr>
          <w:rFonts w:ascii="Times New Roman" w:hAnsi="Times New Roman"/>
          <w:sz w:val="20"/>
          <w:szCs w:val="20"/>
        </w:rPr>
        <w:t xml:space="preserve">м году в школе насчитывалось  9 </w:t>
      </w:r>
      <w:r w:rsidRPr="00F43220">
        <w:rPr>
          <w:rFonts w:ascii="Times New Roman" w:hAnsi="Times New Roman"/>
          <w:sz w:val="20"/>
          <w:szCs w:val="20"/>
        </w:rPr>
        <w:t xml:space="preserve"> классов-комплектов, в которых на кон</w:t>
      </w:r>
      <w:r>
        <w:rPr>
          <w:rFonts w:ascii="Times New Roman" w:hAnsi="Times New Roman"/>
          <w:sz w:val="20"/>
          <w:szCs w:val="20"/>
        </w:rPr>
        <w:t>ец года об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чалось </w:t>
      </w:r>
      <w:r w:rsidR="00C8454E">
        <w:rPr>
          <w:rFonts w:ascii="Times New Roman" w:hAnsi="Times New Roman"/>
          <w:sz w:val="20"/>
          <w:szCs w:val="20"/>
        </w:rPr>
        <w:t>28  учеников, дошкольная группа  - на конец года 19 воспитанников.  Начальная школа – 2</w:t>
      </w:r>
      <w:r w:rsidRPr="00F43220">
        <w:rPr>
          <w:rFonts w:ascii="Times New Roman" w:hAnsi="Times New Roman"/>
          <w:sz w:val="20"/>
          <w:szCs w:val="20"/>
        </w:rPr>
        <w:t xml:space="preserve"> класса</w:t>
      </w:r>
      <w:r w:rsidR="00C8454E">
        <w:rPr>
          <w:rFonts w:ascii="Times New Roman" w:hAnsi="Times New Roman"/>
          <w:sz w:val="20"/>
          <w:szCs w:val="20"/>
        </w:rPr>
        <w:t>-комплекта, основная школа – 7</w:t>
      </w:r>
      <w:r w:rsidRPr="00F43220">
        <w:rPr>
          <w:rFonts w:ascii="Times New Roman" w:hAnsi="Times New Roman"/>
          <w:sz w:val="20"/>
          <w:szCs w:val="20"/>
        </w:rPr>
        <w:t xml:space="preserve"> классов</w:t>
      </w:r>
      <w:r w:rsidR="00C8454E">
        <w:rPr>
          <w:rFonts w:ascii="Times New Roman" w:hAnsi="Times New Roman"/>
          <w:sz w:val="20"/>
          <w:szCs w:val="20"/>
        </w:rPr>
        <w:t>.</w:t>
      </w:r>
    </w:p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C076C8" w:rsidRPr="00C8454E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8454E">
        <w:rPr>
          <w:rFonts w:ascii="Times New Roman" w:hAnsi="Times New Roman"/>
          <w:b/>
          <w:i/>
          <w:iCs/>
          <w:sz w:val="20"/>
          <w:szCs w:val="20"/>
        </w:rPr>
        <w:t>Комплектность  и количество учащихся</w:t>
      </w:r>
      <w:r w:rsidRPr="00C8454E">
        <w:rPr>
          <w:rFonts w:ascii="Times New Roman" w:hAnsi="Times New Roman"/>
          <w:b/>
          <w:sz w:val="20"/>
          <w:szCs w:val="20"/>
        </w:rPr>
        <w:t>:</w:t>
      </w:r>
    </w:p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567"/>
      </w:tblGrid>
      <w:tr w:rsidR="007F44F6" w:rsidRPr="00CE7AD2" w:rsidTr="007F44F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Классы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1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2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3б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4а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4б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5а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5б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8454E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8а</w:t>
            </w:r>
            <w:r w:rsidRPr="00C8454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8бкл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9кл</w:t>
            </w:r>
          </w:p>
        </w:tc>
      </w:tr>
      <w:tr w:rsidR="007F44F6" w:rsidRPr="00CE7AD2" w:rsidTr="007F44F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Кол-во</w:t>
            </w:r>
          </w:p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Уч-ся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Pr="00054FE3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4F6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</w:tr>
    </w:tbl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C076C8" w:rsidRPr="00F43220" w:rsidRDefault="00C076C8" w:rsidP="00C076C8">
      <w:pPr>
        <w:keepNext/>
        <w:widowControl w:val="0"/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F43220">
        <w:rPr>
          <w:rFonts w:ascii="Times New Roman" w:hAnsi="Times New Roman"/>
          <w:b/>
          <w:bCs/>
          <w:sz w:val="20"/>
          <w:szCs w:val="20"/>
        </w:rPr>
        <w:t>Обученность</w:t>
      </w:r>
      <w:proofErr w:type="spellEnd"/>
      <w:r w:rsidRPr="00F43220">
        <w:rPr>
          <w:rFonts w:ascii="Times New Roman" w:hAnsi="Times New Roman"/>
          <w:b/>
          <w:bCs/>
          <w:sz w:val="20"/>
          <w:szCs w:val="20"/>
        </w:rPr>
        <w:t xml:space="preserve"> уча</w:t>
      </w:r>
      <w:r>
        <w:rPr>
          <w:rFonts w:ascii="Times New Roman" w:hAnsi="Times New Roman"/>
          <w:b/>
          <w:bCs/>
          <w:sz w:val="20"/>
          <w:szCs w:val="20"/>
        </w:rPr>
        <w:t xml:space="preserve">щихся </w:t>
      </w:r>
    </w:p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- Количество учащихся, освоивш</w:t>
      </w:r>
      <w:r>
        <w:rPr>
          <w:rFonts w:ascii="Times New Roman" w:hAnsi="Times New Roman"/>
          <w:b/>
          <w:bCs/>
          <w:sz w:val="20"/>
          <w:szCs w:val="20"/>
        </w:rPr>
        <w:t>их учебные программы</w:t>
      </w:r>
      <w:r w:rsidRPr="00F43220"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3392"/>
        <w:gridCol w:w="3402"/>
      </w:tblGrid>
      <w:tr w:rsidR="007F44F6" w:rsidRPr="00CE7AD2" w:rsidTr="007F44F6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Основная школа</w:t>
            </w:r>
          </w:p>
        </w:tc>
      </w:tr>
      <w:tr w:rsidR="007F44F6" w:rsidRPr="00CE7AD2" w:rsidTr="007F44F6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 (99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7F44F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F44F6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</w:tr>
    </w:tbl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076C8" w:rsidRPr="00F43220" w:rsidRDefault="00054FE3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 Количество учащихся окончивших учебный год на «хорошо» и «отлично»</w:t>
      </w:r>
    </w:p>
    <w:tbl>
      <w:tblPr>
        <w:tblW w:w="0" w:type="auto"/>
        <w:tblInd w:w="468" w:type="dxa"/>
        <w:tblLayout w:type="fixed"/>
        <w:tblLook w:val="0000"/>
      </w:tblPr>
      <w:tblGrid>
        <w:gridCol w:w="1918"/>
        <w:gridCol w:w="3392"/>
        <w:gridCol w:w="3402"/>
      </w:tblGrid>
      <w:tr w:rsidR="00054FE3" w:rsidRPr="00CE7AD2" w:rsidTr="00054FE3">
        <w:trPr>
          <w:trHeight w:val="570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FE3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</w:t>
            </w:r>
          </w:p>
          <w:p w:rsidR="00054FE3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год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FE3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FE3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Основная школа</w:t>
            </w:r>
          </w:p>
        </w:tc>
      </w:tr>
      <w:tr w:rsidR="00054FE3" w:rsidRPr="00CE7AD2" w:rsidTr="00123230">
        <w:trPr>
          <w:trHeight w:val="388"/>
        </w:trPr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FE3" w:rsidRPr="00CE7AD2" w:rsidRDefault="00054FE3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 (</w:t>
            </w:r>
            <w:r w:rsidR="00123230" w:rsidRPr="00123230">
              <w:rPr>
                <w:rFonts w:ascii="Times New Roman" w:eastAsiaTheme="minorEastAsia" w:hAnsi="Times New Roman"/>
                <w:sz w:val="20"/>
                <w:szCs w:val="20"/>
                <w:shd w:val="clear" w:color="auto" w:fill="FFFFFF" w:themeFill="background1"/>
              </w:rPr>
              <w:t>28 чел)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FE3" w:rsidRPr="00CE7AD2" w:rsidRDefault="00123230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123230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(7</w:t>
            </w:r>
            <w:r w:rsidR="00054FE3" w:rsidRPr="00123230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4FE3" w:rsidRPr="00CE7AD2" w:rsidRDefault="00123230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123230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(21</w:t>
            </w:r>
            <w:r w:rsidR="00054FE3" w:rsidRPr="00123230">
              <w:rPr>
                <w:rFonts w:ascii="Times New Roman" w:eastAsiaTheme="minorEastAsia" w:hAnsi="Times New Roman"/>
                <w:sz w:val="20"/>
                <w:szCs w:val="20"/>
              </w:rPr>
              <w:t>%)</w:t>
            </w:r>
          </w:p>
        </w:tc>
      </w:tr>
    </w:tbl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076C8" w:rsidRPr="00F43220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43220">
        <w:rPr>
          <w:rFonts w:ascii="Times New Roman" w:hAnsi="Times New Roman"/>
          <w:b/>
          <w:bCs/>
          <w:sz w:val="20"/>
          <w:szCs w:val="20"/>
        </w:rPr>
        <w:t>- Количество учащихся, победивших в районных олимпиадах</w:t>
      </w:r>
      <w:r w:rsidR="00054FE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Ind w:w="534" w:type="dxa"/>
        <w:tblLayout w:type="fixed"/>
        <w:tblLook w:val="0000"/>
      </w:tblPr>
      <w:tblGrid>
        <w:gridCol w:w="1905"/>
        <w:gridCol w:w="1393"/>
        <w:gridCol w:w="1096"/>
        <w:gridCol w:w="1843"/>
        <w:gridCol w:w="2551"/>
      </w:tblGrid>
      <w:tr w:rsidR="00C076C8" w:rsidRPr="00CE7AD2" w:rsidTr="002D24EF">
        <w:trPr>
          <w:trHeight w:val="1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Принимало</w:t>
            </w:r>
          </w:p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участие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Призовых мест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1 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место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призёры</w:t>
            </w:r>
          </w:p>
        </w:tc>
      </w:tr>
      <w:tr w:rsidR="00C076C8" w:rsidRPr="00CE7AD2" w:rsidTr="002D24EF">
        <w:trPr>
          <w:trHeight w:val="251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E7AD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="0069654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E34DD7" w:rsidRDefault="00C076C8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059C6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B059C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B059C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076C8" w:rsidRPr="00CE7AD2" w:rsidRDefault="00B059C6" w:rsidP="002D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</w:tr>
    </w:tbl>
    <w:p w:rsidR="00C076C8" w:rsidRDefault="00C076C8" w:rsidP="00C0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076C8" w:rsidRDefault="00C076C8" w:rsidP="00C076C8">
      <w:pPr>
        <w:pStyle w:val="a4"/>
        <w:rPr>
          <w:b/>
          <w:bCs/>
          <w:sz w:val="20"/>
          <w:szCs w:val="20"/>
        </w:rPr>
      </w:pPr>
      <w:r w:rsidRPr="00F43220">
        <w:rPr>
          <w:b/>
          <w:bCs/>
          <w:sz w:val="20"/>
          <w:szCs w:val="20"/>
        </w:rPr>
        <w:t>- Результаты государственной итоговой аттестации в 9 классе</w:t>
      </w:r>
    </w:p>
    <w:p w:rsidR="00C076C8" w:rsidRPr="00F43220" w:rsidRDefault="00C076C8" w:rsidP="00C076C8">
      <w:pPr>
        <w:pStyle w:val="a4"/>
        <w:rPr>
          <w:sz w:val="20"/>
          <w:szCs w:val="20"/>
        </w:rPr>
      </w:pPr>
      <w:r w:rsidRPr="00F43220">
        <w:rPr>
          <w:sz w:val="20"/>
          <w:szCs w:val="20"/>
        </w:rPr>
        <w:t xml:space="preserve"> </w:t>
      </w:r>
    </w:p>
    <w:p w:rsidR="00C076C8" w:rsidRDefault="00C076C8" w:rsidP="00C076C8">
      <w:pPr>
        <w:pStyle w:val="a4"/>
        <w:rPr>
          <w:sz w:val="20"/>
          <w:szCs w:val="20"/>
        </w:rPr>
      </w:pPr>
      <w:r w:rsidRPr="00F43220">
        <w:rPr>
          <w:sz w:val="20"/>
          <w:szCs w:val="20"/>
        </w:rPr>
        <w:t>Д</w:t>
      </w:r>
      <w:r w:rsidR="00054FE3">
        <w:rPr>
          <w:sz w:val="20"/>
          <w:szCs w:val="20"/>
        </w:rPr>
        <w:t>опущено к итоговой аттестации 2</w:t>
      </w:r>
      <w:r>
        <w:rPr>
          <w:sz w:val="20"/>
          <w:szCs w:val="20"/>
        </w:rPr>
        <w:t xml:space="preserve"> </w:t>
      </w:r>
      <w:r w:rsidRPr="00F43220">
        <w:rPr>
          <w:sz w:val="20"/>
          <w:szCs w:val="20"/>
        </w:rPr>
        <w:t>учащихся  9 к</w:t>
      </w:r>
      <w:r>
        <w:rPr>
          <w:sz w:val="20"/>
          <w:szCs w:val="20"/>
        </w:rPr>
        <w:t>ласса.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851"/>
        <w:gridCol w:w="567"/>
        <w:gridCol w:w="567"/>
        <w:gridCol w:w="567"/>
        <w:gridCol w:w="567"/>
        <w:gridCol w:w="850"/>
        <w:gridCol w:w="851"/>
        <w:gridCol w:w="992"/>
        <w:gridCol w:w="842"/>
        <w:gridCol w:w="1001"/>
      </w:tblGrid>
      <w:tr w:rsidR="00C076C8" w:rsidRPr="00CE7AD2" w:rsidTr="002D24EF">
        <w:trPr>
          <w:trHeight w:val="650"/>
        </w:trPr>
        <w:tc>
          <w:tcPr>
            <w:tcW w:w="1674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сд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а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ва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в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ших</w:t>
            </w:r>
            <w:proofErr w:type="gramEnd"/>
          </w:p>
        </w:tc>
        <w:tc>
          <w:tcPr>
            <w:tcW w:w="567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Сре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д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ний балл</w:t>
            </w:r>
          </w:p>
        </w:tc>
        <w:tc>
          <w:tcPr>
            <w:tcW w:w="851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proofErr w:type="spell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Кач-во</w:t>
            </w:r>
            <w:proofErr w:type="spellEnd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зн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а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992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ус-ти</w:t>
            </w:r>
            <w:proofErr w:type="spellEnd"/>
          </w:p>
        </w:tc>
        <w:tc>
          <w:tcPr>
            <w:tcW w:w="842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СОУ</w:t>
            </w:r>
          </w:p>
        </w:tc>
        <w:tc>
          <w:tcPr>
            <w:tcW w:w="1001" w:type="dxa"/>
            <w:vAlign w:val="center"/>
          </w:tcPr>
          <w:p w:rsidR="00C076C8" w:rsidRPr="00CE7AD2" w:rsidRDefault="00C076C8" w:rsidP="002D24E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обуче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н</w:t>
            </w:r>
            <w:r w:rsidRPr="00CE7AD2">
              <w:rPr>
                <w:rFonts w:ascii="Times New Roman" w:eastAsiaTheme="minorEastAsia" w:hAnsi="Times New Roman"/>
                <w:b/>
                <w:sz w:val="20"/>
                <w:szCs w:val="20"/>
              </w:rPr>
              <w:t>ности</w:t>
            </w:r>
            <w:proofErr w:type="spellEnd"/>
          </w:p>
        </w:tc>
      </w:tr>
      <w:tr w:rsidR="00C076C8" w:rsidRPr="00CE7AD2" w:rsidTr="00DF605A">
        <w:trPr>
          <w:trHeight w:val="247"/>
        </w:trPr>
        <w:tc>
          <w:tcPr>
            <w:tcW w:w="1674" w:type="dxa"/>
            <w:vAlign w:val="center"/>
          </w:tcPr>
          <w:p w:rsidR="00C076C8" w:rsidRPr="00CE7AD2" w:rsidRDefault="00C076C8" w:rsidP="002D24E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C076C8" w:rsidRPr="00CE7AD2" w:rsidRDefault="0069654D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076C8" w:rsidRPr="00643A7D" w:rsidRDefault="00F308DF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F308DF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76C8" w:rsidRPr="00643A7D" w:rsidRDefault="00F308DF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076C8" w:rsidRPr="00643A7D" w:rsidRDefault="00F308DF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F308DF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076C8" w:rsidRPr="00643A7D" w:rsidRDefault="00DF605A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DF605A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DF605A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C076C8" w:rsidRPr="00643A7D" w:rsidRDefault="00DF605A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82</w:t>
            </w:r>
          </w:p>
        </w:tc>
        <w:tc>
          <w:tcPr>
            <w:tcW w:w="1001" w:type="dxa"/>
            <w:vAlign w:val="center"/>
          </w:tcPr>
          <w:p w:rsidR="00C076C8" w:rsidRPr="00643A7D" w:rsidRDefault="00DF605A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Высокий</w:t>
            </w:r>
          </w:p>
        </w:tc>
      </w:tr>
      <w:tr w:rsidR="00C076C8" w:rsidRPr="00CE7AD2" w:rsidTr="00F308DF">
        <w:tc>
          <w:tcPr>
            <w:tcW w:w="1674" w:type="dxa"/>
            <w:vAlign w:val="center"/>
          </w:tcPr>
          <w:p w:rsidR="00C076C8" w:rsidRPr="00CE7AD2" w:rsidRDefault="00C076C8" w:rsidP="002D24E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E7AD2">
              <w:rPr>
                <w:rFonts w:ascii="Times New Roman" w:eastAsiaTheme="minorEastAsia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C076C8" w:rsidRPr="00CE7AD2" w:rsidRDefault="0069654D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6C8" w:rsidRPr="00643A7D" w:rsidRDefault="00F308DF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076C8" w:rsidRPr="00643A7D" w:rsidRDefault="00DF605A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DF605A">
              <w:rPr>
                <w:rFonts w:ascii="Times New Roman" w:eastAsiaTheme="minorEastAsia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C076C8" w:rsidRPr="00643A7D" w:rsidRDefault="00DF605A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DF605A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DF605A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842" w:type="dxa"/>
            <w:vAlign w:val="center"/>
          </w:tcPr>
          <w:p w:rsidR="00C076C8" w:rsidRPr="00643A7D" w:rsidRDefault="00C076C8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 w:rsidRPr="00DF605A">
              <w:rPr>
                <w:rFonts w:ascii="Times New Roman" w:eastAsiaTheme="minorEastAsia" w:hAnsi="Times New Roman"/>
                <w:sz w:val="20"/>
                <w:szCs w:val="20"/>
              </w:rPr>
              <w:t>64</w:t>
            </w:r>
          </w:p>
        </w:tc>
        <w:tc>
          <w:tcPr>
            <w:tcW w:w="1001" w:type="dxa"/>
            <w:vAlign w:val="center"/>
          </w:tcPr>
          <w:p w:rsidR="00C076C8" w:rsidRPr="00643A7D" w:rsidRDefault="00DF605A" w:rsidP="002D24E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Высокий </w:t>
            </w:r>
          </w:p>
        </w:tc>
      </w:tr>
    </w:tbl>
    <w:p w:rsidR="00C50879" w:rsidRPr="006B355E" w:rsidRDefault="00C50879" w:rsidP="00C50879">
      <w:pPr>
        <w:rPr>
          <w:rFonts w:ascii="Times New Roman" w:hAnsi="Times New Roman"/>
          <w:sz w:val="20"/>
          <w:szCs w:val="20"/>
        </w:rPr>
      </w:pPr>
      <w:r w:rsidRPr="00663AA7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663AA7">
        <w:rPr>
          <w:rFonts w:ascii="Times New Roman" w:hAnsi="Times New Roman"/>
          <w:b/>
          <w:sz w:val="20"/>
          <w:szCs w:val="20"/>
        </w:rPr>
        <w:t>Информация о выпускниках</w:t>
      </w:r>
      <w:r w:rsidR="00663AA7">
        <w:rPr>
          <w:rFonts w:ascii="Times New Roman" w:hAnsi="Times New Roman"/>
          <w:b/>
          <w:sz w:val="20"/>
          <w:szCs w:val="20"/>
        </w:rPr>
        <w:t>:</w:t>
      </w:r>
      <w:r w:rsidRPr="009A37DE">
        <w:rPr>
          <w:rFonts w:ascii="Times New Roman" w:hAnsi="Times New Roman"/>
          <w:b/>
          <w:sz w:val="20"/>
          <w:szCs w:val="20"/>
        </w:rPr>
        <w:t xml:space="preserve"> </w:t>
      </w:r>
      <w:r w:rsidR="006B355E">
        <w:rPr>
          <w:rFonts w:ascii="Times New Roman" w:hAnsi="Times New Roman"/>
          <w:b/>
          <w:sz w:val="20"/>
          <w:szCs w:val="20"/>
        </w:rPr>
        <w:t xml:space="preserve"> </w:t>
      </w:r>
      <w:r w:rsidR="006B355E" w:rsidRPr="006B355E">
        <w:rPr>
          <w:rFonts w:ascii="Times New Roman" w:hAnsi="Times New Roman"/>
          <w:sz w:val="20"/>
          <w:szCs w:val="20"/>
        </w:rPr>
        <w:t>1 выпускник обучается в «Сыктывкарском гуманитарно-педагогическом колледже имени И.А. Куратова»</w:t>
      </w:r>
      <w:r w:rsidR="006B355E">
        <w:rPr>
          <w:rFonts w:ascii="Times New Roman" w:hAnsi="Times New Roman"/>
          <w:sz w:val="20"/>
          <w:szCs w:val="20"/>
        </w:rPr>
        <w:t>. Второй в «Сыктывкарском колледже сервиса и связи».</w:t>
      </w:r>
    </w:p>
    <w:p w:rsidR="00C50879" w:rsidRDefault="00C50879" w:rsidP="00643A7D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sz w:val="28"/>
          <w:szCs w:val="28"/>
          <w:u w:val="single"/>
        </w:rPr>
      </w:pPr>
    </w:p>
    <w:p w:rsidR="00643A7D" w:rsidRPr="00643A7D" w:rsidRDefault="00643A7D" w:rsidP="00643A7D">
      <w:pPr>
        <w:keepNext/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  <w:b/>
          <w:sz w:val="28"/>
          <w:szCs w:val="28"/>
          <w:u w:val="single"/>
        </w:rPr>
      </w:pPr>
      <w:r w:rsidRPr="00643A7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643A7D">
        <w:rPr>
          <w:rFonts w:ascii="Times New Roman" w:hAnsi="Times New Roman"/>
          <w:b/>
          <w:sz w:val="28"/>
          <w:szCs w:val="28"/>
          <w:u w:val="single"/>
        </w:rPr>
        <w:t xml:space="preserve"> Воспитательный процесс</w:t>
      </w:r>
    </w:p>
    <w:p w:rsidR="00643A7D" w:rsidRPr="00643A7D" w:rsidRDefault="00643A7D" w:rsidP="00643A7D">
      <w:pPr>
        <w:pStyle w:val="a5"/>
        <w:jc w:val="both"/>
        <w:rPr>
          <w:sz w:val="20"/>
          <w:szCs w:val="20"/>
        </w:rPr>
      </w:pPr>
    </w:p>
    <w:p w:rsidR="00643A7D" w:rsidRPr="00643A7D" w:rsidRDefault="00643A7D" w:rsidP="00643A7D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 w:rsidRPr="00643A7D">
        <w:rPr>
          <w:rFonts w:ascii="Times New Roman" w:hAnsi="Times New Roman"/>
          <w:b/>
          <w:bCs/>
          <w:iCs/>
          <w:sz w:val="24"/>
          <w:szCs w:val="24"/>
        </w:rPr>
        <w:t>1. Воспитательная цель школы:</w:t>
      </w:r>
      <w:r w:rsidRPr="00643A7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43A7D">
        <w:rPr>
          <w:rFonts w:ascii="Times New Roman" w:hAnsi="Times New Roman"/>
          <w:sz w:val="24"/>
          <w:szCs w:val="24"/>
        </w:rPr>
        <w:t>наиболее полное развитие человека, способного к д</w:t>
      </w:r>
      <w:r w:rsidRPr="00643A7D">
        <w:rPr>
          <w:rFonts w:ascii="Times New Roman" w:hAnsi="Times New Roman"/>
          <w:sz w:val="24"/>
          <w:szCs w:val="24"/>
        </w:rPr>
        <w:t>у</w:t>
      </w:r>
      <w:r w:rsidRPr="00643A7D">
        <w:rPr>
          <w:rFonts w:ascii="Times New Roman" w:hAnsi="Times New Roman"/>
          <w:sz w:val="24"/>
          <w:szCs w:val="24"/>
        </w:rPr>
        <w:t>ховному и физическому саморазвитию, самосовершенствованию, самореализации.</w:t>
      </w:r>
    </w:p>
    <w:p w:rsidR="00643A7D" w:rsidRPr="00643A7D" w:rsidRDefault="00F624D5" w:rsidP="00643A7D">
      <w:pPr>
        <w:spacing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643A7D" w:rsidRPr="00643A7D">
        <w:rPr>
          <w:rFonts w:ascii="Times New Roman" w:hAnsi="Times New Roman"/>
          <w:b/>
          <w:bCs/>
          <w:iCs/>
          <w:sz w:val="24"/>
          <w:szCs w:val="24"/>
        </w:rPr>
        <w:t>. Воспитательные задачи школы:</w:t>
      </w:r>
      <w:r w:rsidR="00643A7D" w:rsidRPr="00643A7D">
        <w:rPr>
          <w:rFonts w:ascii="Times New Roman" w:hAnsi="Times New Roman"/>
          <w:sz w:val="24"/>
          <w:szCs w:val="24"/>
        </w:rPr>
        <w:t xml:space="preserve"> формирование духовного мира ребенка; создание необходимых условий для саморазвития, способностей и таланта ребенка, воспитания культурной личности, воспитания милосердия, любви к Родине, любви и бережного о</w:t>
      </w:r>
      <w:r w:rsidR="00643A7D" w:rsidRPr="00643A7D">
        <w:rPr>
          <w:rFonts w:ascii="Times New Roman" w:hAnsi="Times New Roman"/>
          <w:sz w:val="24"/>
          <w:szCs w:val="24"/>
        </w:rPr>
        <w:t>т</w:t>
      </w:r>
      <w:r w:rsidR="00643A7D" w:rsidRPr="00643A7D">
        <w:rPr>
          <w:rFonts w:ascii="Times New Roman" w:hAnsi="Times New Roman"/>
          <w:sz w:val="24"/>
          <w:szCs w:val="24"/>
        </w:rPr>
        <w:t>ношения к школе, воспитание активной жизненной позиции.</w:t>
      </w:r>
    </w:p>
    <w:p w:rsidR="00643A7D" w:rsidRDefault="00643A7D" w:rsidP="00643A7D">
      <w:pPr>
        <w:pStyle w:val="a5"/>
        <w:numPr>
          <w:ilvl w:val="0"/>
          <w:numId w:val="3"/>
        </w:numPr>
        <w:rPr>
          <w:sz w:val="20"/>
          <w:szCs w:val="20"/>
        </w:rPr>
      </w:pPr>
      <w:r w:rsidRPr="00E73271">
        <w:rPr>
          <w:sz w:val="20"/>
          <w:szCs w:val="20"/>
        </w:rPr>
        <w:t>Анализ воспитательной работы ОУ по основным направлениям деятельности.</w:t>
      </w:r>
    </w:p>
    <w:p w:rsidR="00643A7D" w:rsidRPr="00E73271" w:rsidRDefault="00643A7D" w:rsidP="00643A7D">
      <w:pPr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71"/>
        <w:gridCol w:w="1984"/>
        <w:gridCol w:w="816"/>
      </w:tblGrid>
      <w:tr w:rsidR="00C50879" w:rsidTr="00874963">
        <w:tc>
          <w:tcPr>
            <w:tcW w:w="6771" w:type="dxa"/>
          </w:tcPr>
          <w:p w:rsidR="00C50879" w:rsidRDefault="00C5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984" w:type="dxa"/>
          </w:tcPr>
          <w:p w:rsidR="00C50879" w:rsidRDefault="00C5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  <w:tc>
          <w:tcPr>
            <w:tcW w:w="816" w:type="dxa"/>
          </w:tcPr>
          <w:p w:rsidR="00C50879" w:rsidRDefault="00C508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C50879" w:rsidTr="00874963">
        <w:tc>
          <w:tcPr>
            <w:tcW w:w="9571" w:type="dxa"/>
            <w:gridSpan w:val="3"/>
          </w:tcPr>
          <w:p w:rsidR="00C50879" w:rsidRDefault="00C50879" w:rsidP="00C50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Гражданско</w:t>
            </w:r>
            <w:proofErr w:type="spellEnd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 - патриотическое воспитание</w:t>
            </w:r>
          </w:p>
        </w:tc>
      </w:tr>
      <w:tr w:rsidR="00C50879" w:rsidRPr="00874963" w:rsidTr="00404127">
        <w:trPr>
          <w:trHeight w:val="6155"/>
        </w:trPr>
        <w:tc>
          <w:tcPr>
            <w:tcW w:w="6771" w:type="dxa"/>
          </w:tcPr>
          <w:p w:rsidR="00874963" w:rsidRDefault="00C50879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Изготовление подарков мальчикам;</w:t>
            </w:r>
          </w:p>
          <w:p w:rsidR="00874963" w:rsidRDefault="00874963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879" w:rsidRPr="00874963" w:rsidRDefault="00C50879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 xml:space="preserve"> Празднование Дня Победы:</w:t>
            </w:r>
          </w:p>
          <w:p w:rsidR="00C50879" w:rsidRPr="00874963" w:rsidRDefault="00C50879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963">
              <w:rPr>
                <w:rFonts w:ascii="Times New Roman" w:hAnsi="Times New Roman"/>
                <w:sz w:val="24"/>
                <w:szCs w:val="24"/>
              </w:rPr>
              <w:t>- выпуск плакатов «Великая победа», Уход за обелиском па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шим односельчанам в годы Великой отечественной войны, создание стенда «Ваш труд приблизил час победы», создание и демонстрация презентации о тружениках тыла, книжная в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ы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ставка «И память о войне нам книга оживляет», создание рол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ка «Мое отношение война – героизм – Победа», тор</w:t>
            </w:r>
            <w:r w:rsidR="00874963">
              <w:rPr>
                <w:rFonts w:ascii="Times New Roman" w:hAnsi="Times New Roman"/>
                <w:sz w:val="24"/>
                <w:szCs w:val="24"/>
              </w:rPr>
              <w:t>жественная линейка (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встреча Знамени Победы), почетный караул у знам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е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ни, просмотр фильмов о ВОВ, уроки мужества:</w:t>
            </w:r>
            <w:proofErr w:type="gramEnd"/>
            <w:r w:rsidRPr="00874963">
              <w:rPr>
                <w:rFonts w:ascii="Times New Roman" w:hAnsi="Times New Roman"/>
                <w:sz w:val="24"/>
                <w:szCs w:val="24"/>
              </w:rPr>
              <w:t xml:space="preserve"> «Говорят п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гибшие герои», «Детство опаленное войной, вечер военной песни «Песни великого подвига», Торжественная ли</w:t>
            </w:r>
            <w:r w:rsidR="00874963">
              <w:rPr>
                <w:rFonts w:ascii="Times New Roman" w:hAnsi="Times New Roman"/>
                <w:sz w:val="24"/>
                <w:szCs w:val="24"/>
              </w:rPr>
              <w:t>нейка (проводы Знамени победы).</w:t>
            </w:r>
          </w:p>
          <w:p w:rsidR="00C50879" w:rsidRPr="00874963" w:rsidRDefault="00C50879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0879" w:rsidRPr="00874963" w:rsidRDefault="00C50879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Классные часы, беседы, презентации, викторины:  «Я люблю тебя Россия!», «Что такое патриотизм?», «Всюду слышится УРА!», «Космическое путешествие»</w:t>
            </w:r>
            <w:proofErr w:type="gramStart"/>
            <w:r w:rsidRPr="00874963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874963">
              <w:rPr>
                <w:rFonts w:ascii="Times New Roman" w:hAnsi="Times New Roman"/>
                <w:sz w:val="24"/>
                <w:szCs w:val="24"/>
              </w:rPr>
              <w:t>Путешествие по странам истории России», «К100-летию Первой Мировой войны», «Моя</w:t>
            </w:r>
            <w:r w:rsidR="00874963" w:rsidRPr="00874963">
              <w:rPr>
                <w:rFonts w:ascii="Times New Roman" w:hAnsi="Times New Roman"/>
                <w:sz w:val="24"/>
                <w:szCs w:val="24"/>
              </w:rPr>
              <w:t xml:space="preserve"> милая Родина», «Гражданственность – моральная це</w:t>
            </w:r>
            <w:r w:rsidR="00874963" w:rsidRPr="00874963">
              <w:rPr>
                <w:rFonts w:ascii="Times New Roman" w:hAnsi="Times New Roman"/>
                <w:sz w:val="24"/>
                <w:szCs w:val="24"/>
              </w:rPr>
              <w:t>н</w:t>
            </w:r>
            <w:r w:rsidR="00874963" w:rsidRPr="00874963">
              <w:rPr>
                <w:rFonts w:ascii="Times New Roman" w:hAnsi="Times New Roman"/>
                <w:sz w:val="24"/>
                <w:szCs w:val="24"/>
              </w:rPr>
              <w:t>ность», «О Коми Героях советского союза»,» Ратные подвиги Коми воинов на фронтах Великой Отечественной».</w:t>
            </w:r>
          </w:p>
        </w:tc>
        <w:tc>
          <w:tcPr>
            <w:tcW w:w="1984" w:type="dxa"/>
          </w:tcPr>
          <w:p w:rsidR="00C50879" w:rsidRPr="00874963" w:rsidRDefault="00C50879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C50879" w:rsidRPr="00874963" w:rsidRDefault="00C50879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04127" w:rsidRPr="00874963" w:rsidTr="002D24EF">
        <w:tc>
          <w:tcPr>
            <w:tcW w:w="9571" w:type="dxa"/>
            <w:gridSpan w:val="3"/>
          </w:tcPr>
          <w:p w:rsidR="00404127" w:rsidRPr="00404127" w:rsidRDefault="00404127" w:rsidP="00404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27">
              <w:rPr>
                <w:rFonts w:ascii="Times New Roman" w:hAnsi="Times New Roman"/>
                <w:b/>
                <w:sz w:val="24"/>
                <w:szCs w:val="24"/>
              </w:rPr>
              <w:t>2. Нравственное и духовное воспитание</w:t>
            </w:r>
          </w:p>
        </w:tc>
      </w:tr>
      <w:tr w:rsidR="00404127" w:rsidRPr="00874963" w:rsidTr="00874963">
        <w:tc>
          <w:tcPr>
            <w:tcW w:w="6771" w:type="dxa"/>
          </w:tcPr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 xml:space="preserve">Линейка первого звонка 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 xml:space="preserve">Кл. час «Геральдика </w:t>
            </w:r>
            <w:proofErr w:type="spellStart"/>
            <w:r w:rsidRPr="006B355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6B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355E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6B355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6B355E">
              <w:rPr>
                <w:rFonts w:ascii="Times New Roman" w:hAnsi="Times New Roman"/>
                <w:sz w:val="24"/>
                <w:szCs w:val="24"/>
              </w:rPr>
              <w:t>илемского</w:t>
            </w:r>
            <w:proofErr w:type="spellEnd"/>
            <w:r w:rsidRPr="006B355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Классные часы «Азбука маркиза Этикетка», «Границы отве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т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ственности, шалость или хулиганство?», «Роль музыки в жизни человека», «Праздники украшают нашу жизнь». Беседа «О вреде сквернословия», «Вкус и мода»  и т.д.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Тематическая игра «Осенний переполох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Праздничная программа ко Дню Учителя и юбилею школы «Мы рады снова видеть Вас!»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lastRenderedPageBreak/>
              <w:t>ко Дню Матери «Прекрасно и нежно звучит слово МАМА».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 w:rsidRPr="006B355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6B355E">
              <w:rPr>
                <w:rFonts w:ascii="Times New Roman" w:hAnsi="Times New Roman"/>
                <w:sz w:val="24"/>
                <w:szCs w:val="24"/>
              </w:rPr>
              <w:t xml:space="preserve"> Дею защиты детей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proofErr w:type="spellEnd"/>
            <w:r w:rsidRPr="006B355E">
              <w:rPr>
                <w:rFonts w:ascii="Times New Roman" w:hAnsi="Times New Roman"/>
                <w:sz w:val="24"/>
                <w:szCs w:val="24"/>
              </w:rPr>
              <w:t xml:space="preserve"> программа Театральные этюды «Волшебство сцены»</w:t>
            </w:r>
          </w:p>
          <w:p w:rsidR="00404127" w:rsidRPr="00874963" w:rsidRDefault="00404127" w:rsidP="00874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4127" w:rsidRPr="00874963" w:rsidRDefault="006B355E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lastRenderedPageBreak/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404127" w:rsidRPr="00874963" w:rsidRDefault="006B3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B355E" w:rsidRPr="00874963" w:rsidTr="002D24EF">
        <w:tc>
          <w:tcPr>
            <w:tcW w:w="9571" w:type="dxa"/>
            <w:gridSpan w:val="3"/>
          </w:tcPr>
          <w:p w:rsidR="006B355E" w:rsidRDefault="006B355E" w:rsidP="006B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Здоровьесберегающее</w:t>
            </w:r>
            <w:proofErr w:type="spellEnd"/>
            <w:r w:rsidRPr="00802049">
              <w:rPr>
                <w:rFonts w:ascii="Times New Roman" w:hAnsi="Times New Roman"/>
                <w:b/>
                <w:sz w:val="20"/>
                <w:szCs w:val="20"/>
              </w:rPr>
              <w:t xml:space="preserve"> воспитание</w:t>
            </w:r>
          </w:p>
        </w:tc>
      </w:tr>
      <w:tr w:rsidR="006B355E" w:rsidRPr="00874963" w:rsidTr="00874963">
        <w:tc>
          <w:tcPr>
            <w:tcW w:w="6771" w:type="dxa"/>
          </w:tcPr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Участие в туристических походах, экскурсия на природу, пр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гулки в лес.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Тематические классные часы: « В гостях у светофора», «Б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у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дильник», «Уроки безопасности», «Эстафета здоровья», «Я не с вами, я против вас», «Обязанности пешеходов и пассаж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и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ров»;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Беседы: «Компьютер: все</w:t>
            </w:r>
            <w:proofErr w:type="gramStart"/>
            <w:r w:rsidRPr="006B355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6B355E">
              <w:rPr>
                <w:rFonts w:ascii="Times New Roman" w:hAnsi="Times New Roman"/>
                <w:sz w:val="24"/>
                <w:szCs w:val="24"/>
              </w:rPr>
              <w:t>а и Против», «Как сохранить здор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вье в период эпидемии ОРВИ и гриппа», «В здоровом теле – здоровый дух!»;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Игра - викторина «Здоровый образ жизни».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Презентация « Здоровый образ жизни», «Чтобы компьютер был другом», «Пожар», «Техника безопасности во время в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сенних и летних каникул»; Видео урок «Безопасность сети и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н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тернет»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355E">
              <w:rPr>
                <w:rFonts w:ascii="Times New Roman" w:hAnsi="Times New Roman"/>
                <w:sz w:val="24"/>
                <w:szCs w:val="24"/>
              </w:rPr>
              <w:t>оенно-патриотическая игра «Зарница»,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спортивное мероприятие «</w:t>
            </w:r>
            <w:proofErr w:type="spellStart"/>
            <w:r w:rsidRPr="006B355E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6B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355E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6B355E">
              <w:rPr>
                <w:rFonts w:ascii="Times New Roman" w:hAnsi="Times New Roman"/>
                <w:sz w:val="24"/>
                <w:szCs w:val="24"/>
              </w:rPr>
              <w:t>аты, шли солдаты».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Соревнования по волейболу, баскетбол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 xml:space="preserve">Лыжные соревнования 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Веселые старты «Веселые олимпийские старты»</w:t>
            </w:r>
          </w:p>
          <w:p w:rsidR="006B355E" w:rsidRPr="006B355E" w:rsidRDefault="006B355E" w:rsidP="006B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  <w:p w:rsidR="006B355E" w:rsidRPr="00802049" w:rsidRDefault="006B355E" w:rsidP="006B3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355E">
              <w:rPr>
                <w:rFonts w:ascii="Times New Roman" w:hAnsi="Times New Roman"/>
                <w:sz w:val="24"/>
                <w:szCs w:val="24"/>
              </w:rPr>
              <w:t>Ежегодные, традиционные мероприятия, секции</w:t>
            </w:r>
          </w:p>
        </w:tc>
        <w:tc>
          <w:tcPr>
            <w:tcW w:w="1984" w:type="dxa"/>
          </w:tcPr>
          <w:p w:rsidR="006B355E" w:rsidRPr="00874963" w:rsidRDefault="006B355E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культуры,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водитель 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тивной секции.</w:t>
            </w:r>
          </w:p>
        </w:tc>
        <w:tc>
          <w:tcPr>
            <w:tcW w:w="816" w:type="dxa"/>
          </w:tcPr>
          <w:p w:rsidR="006B355E" w:rsidRDefault="00D4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40B8E" w:rsidRPr="00874963" w:rsidTr="002D24EF">
        <w:tc>
          <w:tcPr>
            <w:tcW w:w="9571" w:type="dxa"/>
            <w:gridSpan w:val="3"/>
          </w:tcPr>
          <w:p w:rsidR="00D40B8E" w:rsidRDefault="00D40B8E" w:rsidP="00D40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4. Воспитание положительного отношения к труду и творчеству</w:t>
            </w:r>
          </w:p>
        </w:tc>
      </w:tr>
      <w:tr w:rsidR="00D40B8E" w:rsidRPr="00874963" w:rsidTr="00874963">
        <w:tc>
          <w:tcPr>
            <w:tcW w:w="6771" w:type="dxa"/>
          </w:tcPr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Изготовление поделок, сувениров, подарков к праздникам: «День Учителя», «День матери», «День защитника отечества», «8 марта», «День победы», «Последний звонок», в классах к дням рождениям учащихся.</w:t>
            </w:r>
          </w:p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Дежурство по школе, столовой, по классу, уход за комнатными растениями.</w:t>
            </w:r>
          </w:p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Трудовой десант «Чистое село».</w:t>
            </w:r>
          </w:p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Уход за обелиском; Оказание помощи труженикам тыла.</w:t>
            </w:r>
          </w:p>
          <w:p w:rsid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Привлечение детей к ремонту книг в библиотеке.</w:t>
            </w:r>
          </w:p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Классные часы: «Профессия полицейский», «Первые шаги к выбору профессий», «Профессия наших родителей», «Я и моя будущая профессия», «Найти себя», «Кто знает больше пр</w:t>
            </w:r>
            <w:r w:rsidRPr="00D40B8E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B8E">
              <w:rPr>
                <w:rFonts w:ascii="Times New Roman" w:hAnsi="Times New Roman"/>
                <w:sz w:val="24"/>
                <w:szCs w:val="24"/>
              </w:rPr>
              <w:t>фессий», викторина по профориентации «В мире профессий», экскурсия на предприятия.</w:t>
            </w:r>
          </w:p>
          <w:p w:rsid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 xml:space="preserve"> Выставка рисунков «Радуга профессий»;</w:t>
            </w:r>
          </w:p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 xml:space="preserve"> Встреча с ветераном педагогического труда </w:t>
            </w:r>
            <w:proofErr w:type="spellStart"/>
            <w:r w:rsidRPr="00D40B8E">
              <w:rPr>
                <w:rFonts w:ascii="Times New Roman" w:hAnsi="Times New Roman"/>
                <w:sz w:val="24"/>
                <w:szCs w:val="24"/>
              </w:rPr>
              <w:t>Ганеевой</w:t>
            </w:r>
            <w:proofErr w:type="spellEnd"/>
            <w:r w:rsidRPr="00D40B8E">
              <w:rPr>
                <w:rFonts w:ascii="Times New Roman" w:hAnsi="Times New Roman"/>
                <w:sz w:val="24"/>
                <w:szCs w:val="24"/>
              </w:rPr>
              <w:t xml:space="preserve"> В.П.;  Ролевая игра «Встреча с профессией</w:t>
            </w:r>
            <w:r w:rsidRPr="00D40B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40B8E">
              <w:rPr>
                <w:rFonts w:ascii="Times New Roman" w:hAnsi="Times New Roman"/>
                <w:sz w:val="24"/>
                <w:szCs w:val="24"/>
              </w:rPr>
              <w:t>ведение рубрики в клас</w:t>
            </w:r>
            <w:r w:rsidRPr="00D40B8E">
              <w:rPr>
                <w:rFonts w:ascii="Times New Roman" w:hAnsi="Times New Roman"/>
                <w:sz w:val="24"/>
                <w:szCs w:val="24"/>
              </w:rPr>
              <w:t>с</w:t>
            </w:r>
            <w:r w:rsidRPr="00D40B8E">
              <w:rPr>
                <w:rFonts w:ascii="Times New Roman" w:hAnsi="Times New Roman"/>
                <w:sz w:val="24"/>
                <w:szCs w:val="24"/>
              </w:rPr>
              <w:t xml:space="preserve">ном уголке «Скоро экзамены»,  и т.д. </w:t>
            </w:r>
          </w:p>
          <w:p w:rsidR="00D40B8E" w:rsidRPr="00802049" w:rsidRDefault="00D40B8E" w:rsidP="00D40B8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40B8E" w:rsidRPr="00874963" w:rsidRDefault="00D40B8E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D40B8E" w:rsidRDefault="00D4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40B8E" w:rsidRPr="00874963" w:rsidTr="002D24EF">
        <w:tc>
          <w:tcPr>
            <w:tcW w:w="9571" w:type="dxa"/>
            <w:gridSpan w:val="3"/>
          </w:tcPr>
          <w:p w:rsidR="00D40B8E" w:rsidRPr="00802049" w:rsidRDefault="00D40B8E" w:rsidP="00D40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02049">
              <w:rPr>
                <w:rFonts w:ascii="Times New Roman" w:hAnsi="Times New Roman"/>
                <w:b/>
                <w:sz w:val="20"/>
                <w:szCs w:val="20"/>
              </w:rPr>
              <w:t>. Правовое воспитание и культура безопасности</w:t>
            </w:r>
          </w:p>
          <w:p w:rsidR="00D40B8E" w:rsidRDefault="00D40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B8E" w:rsidRPr="00874963" w:rsidTr="00874963">
        <w:tc>
          <w:tcPr>
            <w:tcW w:w="6771" w:type="dxa"/>
          </w:tcPr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proofErr w:type="gramStart"/>
            <w:r w:rsidRPr="00D40B8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40B8E">
              <w:rPr>
                <w:rFonts w:ascii="Times New Roman" w:hAnsi="Times New Roman"/>
                <w:sz w:val="24"/>
                <w:szCs w:val="24"/>
              </w:rPr>
              <w:t xml:space="preserve"> «Мы тоже имеем право», «Поведение в школе. Устав школы», «Азбука правовой культуры», «Добро и зло. </w:t>
            </w:r>
            <w:r w:rsidRPr="00D40B8E">
              <w:rPr>
                <w:rFonts w:ascii="Times New Roman" w:hAnsi="Times New Roman"/>
                <w:sz w:val="24"/>
                <w:szCs w:val="24"/>
              </w:rPr>
              <w:lastRenderedPageBreak/>
              <w:t>Причины наших поступков», «Подросток и закон», «Ребенку – о правах ребенка»; Беседа Конституция РФ о правах, свободах и обязанностях человека»;</w:t>
            </w:r>
          </w:p>
          <w:p w:rsidR="00D40B8E" w:rsidRPr="00D40B8E" w:rsidRDefault="00D40B8E" w:rsidP="00D40B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Родительские собрания по данному направлению.</w:t>
            </w:r>
          </w:p>
          <w:p w:rsidR="00D40B8E" w:rsidRPr="00802049" w:rsidRDefault="00D40B8E" w:rsidP="00D40B8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B8E">
              <w:rPr>
                <w:rFonts w:ascii="Times New Roman" w:hAnsi="Times New Roman"/>
                <w:sz w:val="24"/>
                <w:szCs w:val="24"/>
              </w:rPr>
              <w:t>Работа Совета профилактики школы (по плану Совета проф</w:t>
            </w:r>
            <w:r w:rsidRPr="00D40B8E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B8E">
              <w:rPr>
                <w:rFonts w:ascii="Times New Roman" w:hAnsi="Times New Roman"/>
                <w:sz w:val="24"/>
                <w:szCs w:val="24"/>
              </w:rPr>
              <w:t>лактики)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0B8E" w:rsidRPr="00874963" w:rsidRDefault="00D40B8E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lastRenderedPageBreak/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lastRenderedPageBreak/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D40B8E" w:rsidRDefault="00D40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</w:tr>
      <w:tr w:rsidR="003349EA" w:rsidRPr="00874963" w:rsidTr="002D24EF">
        <w:tc>
          <w:tcPr>
            <w:tcW w:w="9571" w:type="dxa"/>
            <w:gridSpan w:val="3"/>
          </w:tcPr>
          <w:p w:rsidR="003349EA" w:rsidRDefault="003349EA" w:rsidP="0033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  <w:r w:rsidRPr="00DE096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E0969">
              <w:rPr>
                <w:rFonts w:ascii="Times New Roman" w:hAnsi="Times New Roman"/>
                <w:b/>
                <w:sz w:val="20"/>
                <w:szCs w:val="20"/>
              </w:rPr>
              <w:t>Культуротворческое</w:t>
            </w:r>
            <w:proofErr w:type="spellEnd"/>
            <w:r w:rsidRPr="00DE0969">
              <w:rPr>
                <w:rFonts w:ascii="Times New Roman" w:hAnsi="Times New Roman"/>
                <w:b/>
                <w:sz w:val="20"/>
                <w:szCs w:val="20"/>
              </w:rPr>
              <w:t xml:space="preserve"> и эстетическое воспитание</w:t>
            </w:r>
          </w:p>
        </w:tc>
      </w:tr>
      <w:tr w:rsidR="003349EA" w:rsidRPr="00874963" w:rsidTr="00874963">
        <w:tc>
          <w:tcPr>
            <w:tcW w:w="6771" w:type="dxa"/>
          </w:tcPr>
          <w:p w:rsidR="003349EA" w:rsidRP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>Подготовка к осенним праздникам: «Дню знаний», «Дня уч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теля».</w:t>
            </w:r>
          </w:p>
          <w:p w:rsidR="003349EA" w:rsidRP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 xml:space="preserve">Праздничный концерт  </w:t>
            </w:r>
            <w:proofErr w:type="gramStart"/>
            <w:r w:rsidRPr="003349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349EA">
              <w:rPr>
                <w:rFonts w:ascii="Times New Roman" w:hAnsi="Times New Roman"/>
                <w:sz w:val="24"/>
                <w:szCs w:val="24"/>
              </w:rPr>
              <w:t xml:space="preserve"> Дню матери.</w:t>
            </w:r>
          </w:p>
          <w:p w:rsidR="003349EA" w:rsidRPr="00DE0969" w:rsidRDefault="003349EA" w:rsidP="003349E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праздникам: работа «Мастерской деда Мороза», проведение Новогоднего бала - маскарада»</w:t>
            </w:r>
          </w:p>
        </w:tc>
        <w:tc>
          <w:tcPr>
            <w:tcW w:w="1984" w:type="dxa"/>
          </w:tcPr>
          <w:p w:rsidR="003349EA" w:rsidRPr="00874963" w:rsidRDefault="003349EA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3349EA" w:rsidRDefault="00334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349EA" w:rsidRPr="00874963" w:rsidTr="003349EA">
        <w:trPr>
          <w:trHeight w:val="262"/>
        </w:trPr>
        <w:tc>
          <w:tcPr>
            <w:tcW w:w="9571" w:type="dxa"/>
            <w:gridSpan w:val="3"/>
          </w:tcPr>
          <w:p w:rsidR="003349EA" w:rsidRPr="00DE0969" w:rsidRDefault="003349EA" w:rsidP="003349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E0969">
              <w:rPr>
                <w:rFonts w:ascii="Times New Roman" w:hAnsi="Times New Roman"/>
                <w:b/>
                <w:sz w:val="20"/>
                <w:szCs w:val="20"/>
              </w:rPr>
              <w:t>.Экологическое воспитание.</w:t>
            </w:r>
          </w:p>
          <w:p w:rsidR="003349EA" w:rsidRDefault="00334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9EA" w:rsidRPr="00874963" w:rsidTr="003349EA">
        <w:trPr>
          <w:trHeight w:val="262"/>
        </w:trPr>
        <w:tc>
          <w:tcPr>
            <w:tcW w:w="6771" w:type="dxa"/>
          </w:tcPr>
          <w:p w:rsidR="003349EA" w:rsidRP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 xml:space="preserve">Классные часы: </w:t>
            </w:r>
            <w:proofErr w:type="gramStart"/>
            <w:r w:rsidRPr="003349EA">
              <w:rPr>
                <w:rFonts w:ascii="Times New Roman" w:hAnsi="Times New Roman"/>
                <w:sz w:val="24"/>
                <w:szCs w:val="24"/>
              </w:rPr>
              <w:t>«Земля – наш дом», «Какой Я?», «Мир вокруг нас», «Человек природа», «Моя малая родина», «По страницам Красной книги», «Берегите нашу природу»;</w:t>
            </w:r>
            <w:proofErr w:type="gramEnd"/>
          </w:p>
          <w:p w:rsid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>Игра – презентация «В мире животных», «Подарки Деда Мор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за», «Экологические цепочки»;</w:t>
            </w:r>
          </w:p>
          <w:p w:rsidR="003349EA" w:rsidRP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 беседы: 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«История новогодних игрушек и ё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л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ки», «Трагедия Чернобыля»;</w:t>
            </w:r>
          </w:p>
          <w:p w:rsidR="003349EA" w:rsidRP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>Игра «Поле чудес», на тему «Зимушка - зима».</w:t>
            </w:r>
          </w:p>
          <w:p w:rsidR="003349EA" w:rsidRDefault="003349EA" w:rsidP="003349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349EA" w:rsidRPr="00874963" w:rsidRDefault="003349EA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3349EA" w:rsidRDefault="00334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349EA" w:rsidRPr="00874963" w:rsidTr="003349EA">
        <w:trPr>
          <w:trHeight w:val="262"/>
        </w:trPr>
        <w:tc>
          <w:tcPr>
            <w:tcW w:w="6771" w:type="dxa"/>
          </w:tcPr>
          <w:p w:rsidR="003349EA" w:rsidRPr="003349EA" w:rsidRDefault="003349EA" w:rsidP="003349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9EA">
              <w:rPr>
                <w:rFonts w:ascii="Times New Roman" w:hAnsi="Times New Roman"/>
                <w:b/>
                <w:sz w:val="20"/>
                <w:szCs w:val="20"/>
              </w:rPr>
              <w:t>8. Работа с родителями</w:t>
            </w:r>
          </w:p>
        </w:tc>
        <w:tc>
          <w:tcPr>
            <w:tcW w:w="1984" w:type="dxa"/>
          </w:tcPr>
          <w:p w:rsidR="003349EA" w:rsidRPr="00874963" w:rsidRDefault="00334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349EA" w:rsidRDefault="00334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9EA" w:rsidRPr="00874963" w:rsidTr="003349EA">
        <w:trPr>
          <w:trHeight w:val="262"/>
        </w:trPr>
        <w:tc>
          <w:tcPr>
            <w:tcW w:w="6771" w:type="dxa"/>
          </w:tcPr>
          <w:p w:rsidR="003349EA" w:rsidRP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>Родительские собрания и консультации: «Что должны знать родители о домашних заданиях», «Чтение – это важно», «Ко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м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пьютер в жизни школьника», «Немного об искусстве воспит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ния», «Законы жизни семьи, законы жизни класса», «Важность выбора профессии», «Формирование интереса к учению»</w:t>
            </w:r>
          </w:p>
          <w:p w:rsidR="003349EA" w:rsidRP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>Беседа «Пойми меня правильно», «Прощение и наказание как воспитательная проблема», «Итоговая аттестация выпускников основной школы. Подготовка к экзаменам. Как противостоять стрессу?», «Организация праздника последнего звонка и вып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у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скного вечера».</w:t>
            </w:r>
          </w:p>
          <w:p w:rsidR="003349EA" w:rsidRP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>Общешкольные собрания.</w:t>
            </w:r>
          </w:p>
          <w:p w:rsidR="003349EA" w:rsidRPr="003349EA" w:rsidRDefault="003349EA" w:rsidP="00334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>Работа с родителями, чьи дети испытывают затруднения в уч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е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бе, организации взаимодействий с товарищами по классу, уч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телями (индивидуальные беседы). Привлечение родителей к проведению общешкольных мероприятий: праздника Дня зн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а</w:t>
            </w:r>
            <w:r w:rsidRPr="003349EA">
              <w:rPr>
                <w:rFonts w:ascii="Times New Roman" w:hAnsi="Times New Roman"/>
                <w:sz w:val="24"/>
                <w:szCs w:val="24"/>
              </w:rPr>
              <w:t>ний, праздничный концерт ко Дню Матери совместно с ДК,  праздник «Последний звонок», новогоднего бала – маскарада, совместных походов и т.д.</w:t>
            </w:r>
          </w:p>
          <w:p w:rsidR="003349EA" w:rsidRPr="003349EA" w:rsidRDefault="003349EA" w:rsidP="003349E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49EA">
              <w:rPr>
                <w:rFonts w:ascii="Times New Roman" w:hAnsi="Times New Roman"/>
                <w:sz w:val="24"/>
                <w:szCs w:val="24"/>
              </w:rPr>
              <w:t>Участие родителей в классных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349EA" w:rsidRPr="00874963" w:rsidRDefault="003349EA">
            <w:pPr>
              <w:rPr>
                <w:rFonts w:ascii="Times New Roman" w:hAnsi="Times New Roman"/>
                <w:sz w:val="24"/>
                <w:szCs w:val="24"/>
              </w:rPr>
            </w:pPr>
            <w:r w:rsidRPr="00874963">
              <w:rPr>
                <w:rFonts w:ascii="Times New Roman" w:hAnsi="Times New Roman"/>
                <w:sz w:val="24"/>
                <w:szCs w:val="24"/>
              </w:rPr>
              <w:t>1-9 классы, классные рук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водители, ста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ший вожатый, библиотекарь, заместитель д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963">
              <w:rPr>
                <w:rFonts w:ascii="Times New Roman" w:hAnsi="Times New Roman"/>
                <w:sz w:val="24"/>
                <w:szCs w:val="24"/>
              </w:rPr>
              <w:t>ректора по УВР</w:t>
            </w:r>
          </w:p>
        </w:tc>
        <w:tc>
          <w:tcPr>
            <w:tcW w:w="816" w:type="dxa"/>
          </w:tcPr>
          <w:p w:rsidR="003349EA" w:rsidRDefault="00334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</w:pPr>
    </w:p>
    <w:p w:rsidR="004801DE" w:rsidRDefault="004801DE" w:rsidP="004801DE">
      <w:pPr>
        <w:pStyle w:val="a8"/>
        <w:jc w:val="left"/>
        <w:rPr>
          <w:sz w:val="20"/>
          <w:szCs w:val="20"/>
        </w:rPr>
        <w:sectPr w:rsidR="004801DE" w:rsidSect="0012323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801DE" w:rsidRPr="004860B3" w:rsidRDefault="004801DE" w:rsidP="004801DE">
      <w:pPr>
        <w:pStyle w:val="a8"/>
        <w:jc w:val="left"/>
        <w:rPr>
          <w:sz w:val="20"/>
          <w:szCs w:val="20"/>
        </w:rPr>
      </w:pPr>
      <w:r w:rsidRPr="004860B3">
        <w:rPr>
          <w:sz w:val="20"/>
          <w:szCs w:val="20"/>
        </w:rPr>
        <w:lastRenderedPageBreak/>
        <w:t>3.Работа с  одаренными детьми.</w:t>
      </w:r>
    </w:p>
    <w:tbl>
      <w:tblPr>
        <w:tblpPr w:leftFromText="180" w:rightFromText="180" w:vertAnchor="text" w:horzAnchor="margin" w:tblpY="12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2340"/>
        <w:gridCol w:w="803"/>
        <w:gridCol w:w="803"/>
        <w:gridCol w:w="803"/>
        <w:gridCol w:w="803"/>
        <w:gridCol w:w="711"/>
        <w:gridCol w:w="7938"/>
      </w:tblGrid>
      <w:tr w:rsidR="004801DE" w:rsidRPr="004860B3" w:rsidTr="002D24EF">
        <w:trPr>
          <w:cantSplit/>
          <w:trHeight w:val="27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jc w:val="left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Название конкурса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Уровень участия</w:t>
            </w:r>
          </w:p>
          <w:p w:rsidR="004801DE" w:rsidRPr="004860B3" w:rsidRDefault="004801DE" w:rsidP="002D24EF">
            <w:pPr>
              <w:pStyle w:val="a8"/>
              <w:rPr>
                <w:b w:val="0"/>
                <w:sz w:val="20"/>
                <w:szCs w:val="20"/>
              </w:rPr>
            </w:pPr>
            <w:r w:rsidRPr="004860B3">
              <w:rPr>
                <w:b w:val="0"/>
                <w:sz w:val="20"/>
                <w:szCs w:val="20"/>
              </w:rPr>
              <w:t xml:space="preserve"> / кол-во участников/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Результативность</w:t>
            </w:r>
          </w:p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участия</w:t>
            </w:r>
          </w:p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 xml:space="preserve"> ( призовые места)</w:t>
            </w:r>
          </w:p>
        </w:tc>
      </w:tr>
      <w:tr w:rsidR="004801DE" w:rsidRPr="004860B3" w:rsidTr="002D24EF">
        <w:trPr>
          <w:cantSplit/>
          <w:trHeight w:val="3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Школьный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Ра</w:t>
            </w:r>
            <w:r w:rsidRPr="004860B3">
              <w:rPr>
                <w:b w:val="0"/>
                <w:bCs w:val="0"/>
                <w:sz w:val="20"/>
                <w:szCs w:val="20"/>
              </w:rPr>
              <w:t>й</w:t>
            </w:r>
            <w:r w:rsidRPr="004860B3">
              <w:rPr>
                <w:b w:val="0"/>
                <w:bCs w:val="0"/>
                <w:sz w:val="20"/>
                <w:szCs w:val="20"/>
              </w:rPr>
              <w:t>онный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Ре</w:t>
            </w:r>
            <w:r w:rsidRPr="004860B3">
              <w:rPr>
                <w:b w:val="0"/>
                <w:bCs w:val="0"/>
                <w:sz w:val="20"/>
                <w:szCs w:val="20"/>
              </w:rPr>
              <w:t>с</w:t>
            </w:r>
            <w:r w:rsidRPr="004860B3">
              <w:rPr>
                <w:b w:val="0"/>
                <w:bCs w:val="0"/>
                <w:sz w:val="20"/>
                <w:szCs w:val="20"/>
              </w:rPr>
              <w:t>пу</w:t>
            </w:r>
            <w:r w:rsidRPr="004860B3">
              <w:rPr>
                <w:b w:val="0"/>
                <w:bCs w:val="0"/>
                <w:sz w:val="20"/>
                <w:szCs w:val="20"/>
              </w:rPr>
              <w:t>б</w:t>
            </w:r>
            <w:r w:rsidRPr="004860B3">
              <w:rPr>
                <w:b w:val="0"/>
                <w:bCs w:val="0"/>
                <w:sz w:val="20"/>
                <w:szCs w:val="20"/>
              </w:rPr>
              <w:t>л</w:t>
            </w:r>
            <w:r w:rsidRPr="004860B3">
              <w:rPr>
                <w:b w:val="0"/>
                <w:bCs w:val="0"/>
                <w:sz w:val="20"/>
                <w:szCs w:val="20"/>
              </w:rPr>
              <w:t>и</w:t>
            </w:r>
            <w:r w:rsidRPr="004860B3">
              <w:rPr>
                <w:b w:val="0"/>
                <w:bCs w:val="0"/>
                <w:sz w:val="20"/>
                <w:szCs w:val="20"/>
              </w:rPr>
              <w:t>ка</w:t>
            </w:r>
            <w:r w:rsidRPr="004860B3">
              <w:rPr>
                <w:b w:val="0"/>
                <w:bCs w:val="0"/>
                <w:sz w:val="20"/>
                <w:szCs w:val="20"/>
              </w:rPr>
              <w:t>н</w:t>
            </w:r>
            <w:r w:rsidRPr="004860B3">
              <w:rPr>
                <w:b w:val="0"/>
                <w:bCs w:val="0"/>
                <w:sz w:val="20"/>
                <w:szCs w:val="20"/>
              </w:rPr>
              <w:t>ский.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860B3">
              <w:rPr>
                <w:b w:val="0"/>
                <w:bCs w:val="0"/>
                <w:sz w:val="20"/>
                <w:szCs w:val="20"/>
              </w:rPr>
              <w:t>Вс</w:t>
            </w:r>
            <w:r w:rsidRPr="004860B3">
              <w:rPr>
                <w:b w:val="0"/>
                <w:bCs w:val="0"/>
                <w:sz w:val="20"/>
                <w:szCs w:val="20"/>
              </w:rPr>
              <w:t>е</w:t>
            </w:r>
            <w:r w:rsidRPr="004860B3">
              <w:rPr>
                <w:b w:val="0"/>
                <w:bCs w:val="0"/>
                <w:sz w:val="20"/>
                <w:szCs w:val="20"/>
              </w:rPr>
              <w:t>рос</w:t>
            </w:r>
            <w:proofErr w:type="spellEnd"/>
            <w:r w:rsidRPr="004860B3">
              <w:rPr>
                <w:b w:val="0"/>
                <w:bCs w:val="0"/>
                <w:sz w:val="20"/>
                <w:szCs w:val="20"/>
              </w:rPr>
              <w:t xml:space="preserve">-    </w:t>
            </w:r>
          </w:p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860B3">
              <w:rPr>
                <w:b w:val="0"/>
                <w:bCs w:val="0"/>
                <w:sz w:val="20"/>
                <w:szCs w:val="20"/>
              </w:rPr>
              <w:t>си</w:t>
            </w:r>
            <w:r w:rsidRPr="004860B3">
              <w:rPr>
                <w:b w:val="0"/>
                <w:bCs w:val="0"/>
                <w:sz w:val="20"/>
                <w:szCs w:val="20"/>
              </w:rPr>
              <w:t>й</w:t>
            </w:r>
            <w:r w:rsidRPr="004860B3">
              <w:rPr>
                <w:b w:val="0"/>
                <w:bCs w:val="0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М</w:t>
            </w:r>
            <w:r w:rsidRPr="004860B3">
              <w:rPr>
                <w:b w:val="0"/>
                <w:bCs w:val="0"/>
                <w:sz w:val="20"/>
                <w:szCs w:val="20"/>
              </w:rPr>
              <w:t>е</w:t>
            </w:r>
            <w:r w:rsidRPr="004860B3">
              <w:rPr>
                <w:b w:val="0"/>
                <w:bCs w:val="0"/>
                <w:sz w:val="20"/>
                <w:szCs w:val="20"/>
              </w:rPr>
              <w:t>жду-</w:t>
            </w:r>
          </w:p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4860B3">
              <w:rPr>
                <w:b w:val="0"/>
                <w:bCs w:val="0"/>
                <w:sz w:val="20"/>
                <w:szCs w:val="20"/>
              </w:rPr>
              <w:t>н</w:t>
            </w:r>
            <w:r w:rsidRPr="004860B3">
              <w:rPr>
                <w:b w:val="0"/>
                <w:bCs w:val="0"/>
                <w:sz w:val="20"/>
                <w:szCs w:val="20"/>
              </w:rPr>
              <w:t>а</w:t>
            </w:r>
            <w:r w:rsidRPr="004860B3">
              <w:rPr>
                <w:b w:val="0"/>
                <w:bCs w:val="0"/>
                <w:sz w:val="20"/>
                <w:szCs w:val="20"/>
              </w:rPr>
              <w:t>ро</w:t>
            </w:r>
            <w:r w:rsidRPr="004860B3">
              <w:rPr>
                <w:b w:val="0"/>
                <w:bCs w:val="0"/>
                <w:sz w:val="20"/>
                <w:szCs w:val="20"/>
              </w:rPr>
              <w:t>д</w:t>
            </w:r>
            <w:r w:rsidRPr="004860B3">
              <w:rPr>
                <w:b w:val="0"/>
                <w:bCs w:val="0"/>
                <w:sz w:val="20"/>
                <w:szCs w:val="20"/>
              </w:rPr>
              <w:t>ный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1DE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«Лучший дед мороз»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E" w:rsidRPr="004860B3" w:rsidRDefault="004801D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E" w:rsidRPr="004860B3" w:rsidRDefault="004801D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C44" w:rsidRPr="004860B3" w:rsidTr="002D24EF">
        <w:trPr>
          <w:cantSplit/>
          <w:trHeight w:val="308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Pr="004860B3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Результаты предметных олимпиад</w:t>
            </w:r>
          </w:p>
        </w:tc>
      </w:tr>
      <w:tr w:rsidR="001B5C44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Pr="004860B3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Pr="004860B3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C44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C44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1B5C44">
              <w:rPr>
                <w:rFonts w:ascii="Times New Roman" w:hAnsi="Times New Roman"/>
                <w:sz w:val="20"/>
                <w:szCs w:val="20"/>
              </w:rPr>
              <w:t>итература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44" w:rsidRPr="004860B3" w:rsidRDefault="001B5C44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44" w:rsidRDefault="001B5C44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640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P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640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(8а класс)</w:t>
            </w:r>
          </w:p>
        </w:tc>
      </w:tr>
      <w:tr w:rsidR="00D2640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2" w:rsidRPr="004860B3" w:rsidRDefault="00D2640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402" w:rsidRDefault="00D2640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(8б класс)</w:t>
            </w:r>
          </w:p>
        </w:tc>
      </w:tr>
      <w:tr w:rsidR="002506C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06C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06C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 чтение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2506C2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06C2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D8604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D8604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C2" w:rsidRPr="004860B3" w:rsidRDefault="002506C2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6C2" w:rsidRDefault="00D8604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604E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4E" w:rsidRDefault="00D8604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4E" w:rsidRDefault="00D8604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Pr="004860B3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Pr="004860B3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Pr="004860B3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4E" w:rsidRDefault="00D8604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5 класс)</w:t>
            </w:r>
          </w:p>
        </w:tc>
      </w:tr>
      <w:tr w:rsidR="00F624D5" w:rsidRPr="004860B3" w:rsidTr="002D24EF">
        <w:trPr>
          <w:cantSplit/>
          <w:trHeight w:val="308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F62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0B3">
              <w:rPr>
                <w:rFonts w:ascii="Times New Roman" w:hAnsi="Times New Roman"/>
                <w:sz w:val="20"/>
                <w:szCs w:val="20"/>
              </w:rPr>
              <w:t>Предметные молодёжные чемпионаты, игры и др.</w:t>
            </w:r>
          </w:p>
        </w:tc>
      </w:tr>
      <w:tr w:rsidR="00D8604E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4E" w:rsidRDefault="00D8604E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4E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язык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знание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Pr="004860B3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4E" w:rsidRPr="004860B3" w:rsidRDefault="00D8604E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4E" w:rsidRPr="004860B3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в районе (5 класс), 1 место в районе (6 класс).</w:t>
            </w:r>
          </w:p>
        </w:tc>
      </w:tr>
      <w:tr w:rsidR="00F624D5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в районе (6 класс).</w:t>
            </w:r>
          </w:p>
        </w:tc>
      </w:tr>
      <w:tr w:rsidR="00F624D5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в районе (6 класс), 3 место в районе (9 класс).</w:t>
            </w:r>
          </w:p>
        </w:tc>
      </w:tr>
      <w:tr w:rsidR="00F624D5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 чемпи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F624D5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в районе (6 класс), 2 место в районе (6 класс), 2 место в районе (6 класс).</w:t>
            </w:r>
          </w:p>
        </w:tc>
      </w:tr>
      <w:tr w:rsidR="00F624D5" w:rsidRPr="004860B3" w:rsidTr="002D24EF">
        <w:trPr>
          <w:cantSplit/>
          <w:trHeight w:val="3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345BB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B0" w:rsidRPr="00345BB0" w:rsidRDefault="00345BB0" w:rsidP="00345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5BB0">
              <w:rPr>
                <w:rFonts w:ascii="Times New Roman" w:hAnsi="Times New Roman"/>
                <w:sz w:val="20"/>
                <w:szCs w:val="20"/>
              </w:rPr>
              <w:t>Всероссийский конкурс «Лисенок»</w:t>
            </w:r>
          </w:p>
          <w:p w:rsidR="00F624D5" w:rsidRDefault="00F624D5" w:rsidP="00345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Default="00345BB0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D5" w:rsidRPr="004860B3" w:rsidRDefault="00F624D5" w:rsidP="002D24EF">
            <w:pPr>
              <w:pStyle w:val="a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D5" w:rsidRDefault="00345BB0" w:rsidP="002D2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45BB0" w:rsidRDefault="00345BB0" w:rsidP="00F624D5">
      <w:pPr>
        <w:pStyle w:val="a8"/>
        <w:jc w:val="both"/>
        <w:rPr>
          <w:b w:val="0"/>
          <w:bCs w:val="0"/>
        </w:rPr>
      </w:pPr>
    </w:p>
    <w:p w:rsidR="00345BB0" w:rsidRDefault="00345BB0" w:rsidP="00F624D5">
      <w:pPr>
        <w:pStyle w:val="a8"/>
        <w:jc w:val="both"/>
        <w:rPr>
          <w:b w:val="0"/>
          <w:bCs w:val="0"/>
        </w:rPr>
      </w:pPr>
    </w:p>
    <w:p w:rsidR="00345BB0" w:rsidRDefault="00345BB0" w:rsidP="00F624D5">
      <w:pPr>
        <w:pStyle w:val="a8"/>
        <w:jc w:val="both"/>
        <w:rPr>
          <w:b w:val="0"/>
          <w:bCs w:val="0"/>
        </w:rPr>
      </w:pPr>
    </w:p>
    <w:p w:rsidR="00345BB0" w:rsidRDefault="00345BB0" w:rsidP="00F624D5">
      <w:pPr>
        <w:pStyle w:val="a8"/>
        <w:jc w:val="both"/>
        <w:rPr>
          <w:b w:val="0"/>
          <w:bCs w:val="0"/>
        </w:rPr>
      </w:pPr>
    </w:p>
    <w:p w:rsidR="00F624D5" w:rsidRDefault="00345BB0" w:rsidP="00F624D5">
      <w:pPr>
        <w:pStyle w:val="a8"/>
        <w:jc w:val="both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 xml:space="preserve">3.1. </w:t>
      </w:r>
      <w:r w:rsidR="00F624D5" w:rsidRPr="004860B3">
        <w:rPr>
          <w:bCs w:val="0"/>
          <w:sz w:val="20"/>
          <w:szCs w:val="20"/>
        </w:rPr>
        <w:t>Анализ работы объединений дополнительного образования для выявления результативности их деятельности по участию в районных, республиканских, Всеро</w:t>
      </w:r>
      <w:r w:rsidR="00F624D5" w:rsidRPr="004860B3">
        <w:rPr>
          <w:bCs w:val="0"/>
          <w:sz w:val="20"/>
          <w:szCs w:val="20"/>
        </w:rPr>
        <w:t>с</w:t>
      </w:r>
      <w:r w:rsidR="00F624D5" w:rsidRPr="004860B3">
        <w:rPr>
          <w:bCs w:val="0"/>
          <w:sz w:val="20"/>
          <w:szCs w:val="20"/>
        </w:rPr>
        <w:t xml:space="preserve">сийских творческих конкурсах, смотрах, олимпиадах, спортивных мероприятиях.  </w:t>
      </w:r>
      <w:r>
        <w:rPr>
          <w:b w:val="0"/>
          <w:sz w:val="20"/>
          <w:szCs w:val="20"/>
        </w:rPr>
        <w:t>При</w:t>
      </w:r>
      <w:r w:rsidR="002D24EF">
        <w:rPr>
          <w:b w:val="0"/>
          <w:sz w:val="20"/>
          <w:szCs w:val="20"/>
        </w:rPr>
        <w:t xml:space="preserve"> школе работает  7 кружков:</w:t>
      </w:r>
    </w:p>
    <w:p w:rsidR="002D24EF" w:rsidRDefault="002D24EF" w:rsidP="00F624D5">
      <w:pPr>
        <w:pStyle w:val="a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 Спортивные: «Подвижные игры», «Волейбол».</w:t>
      </w:r>
    </w:p>
    <w:p w:rsidR="002D24EF" w:rsidRDefault="002D24EF" w:rsidP="00F624D5">
      <w:pPr>
        <w:pStyle w:val="a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 Предметные:  «Информатика», «Веселый английский», «Я и компьютер».</w:t>
      </w:r>
    </w:p>
    <w:p w:rsidR="002D24EF" w:rsidRDefault="002D24EF" w:rsidP="00F624D5">
      <w:pPr>
        <w:pStyle w:val="a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 Художественные: «Здравствуй книга».</w:t>
      </w:r>
    </w:p>
    <w:p w:rsidR="002D24EF" w:rsidRDefault="002D24EF" w:rsidP="00F624D5">
      <w:pPr>
        <w:pStyle w:val="a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 Краеведение: «Родной край».</w:t>
      </w:r>
    </w:p>
    <w:p w:rsidR="002D24EF" w:rsidRPr="002D24EF" w:rsidRDefault="002D24EF" w:rsidP="002D24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4EF">
        <w:rPr>
          <w:rFonts w:ascii="Times New Roman" w:hAnsi="Times New Roman"/>
          <w:b/>
          <w:sz w:val="24"/>
          <w:szCs w:val="24"/>
        </w:rPr>
        <w:t>Охват учащихся внеурочной деятельностью в  2014-2015 учебном году</w:t>
      </w:r>
    </w:p>
    <w:p w:rsidR="002D24EF" w:rsidRPr="002D24EF" w:rsidRDefault="002D24EF" w:rsidP="002D2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7"/>
        <w:gridCol w:w="1057"/>
        <w:gridCol w:w="675"/>
        <w:gridCol w:w="1012"/>
        <w:gridCol w:w="675"/>
        <w:gridCol w:w="931"/>
        <w:gridCol w:w="675"/>
        <w:gridCol w:w="1197"/>
        <w:gridCol w:w="992"/>
        <w:gridCol w:w="992"/>
        <w:gridCol w:w="1134"/>
        <w:gridCol w:w="1418"/>
        <w:gridCol w:w="1276"/>
        <w:gridCol w:w="1134"/>
      </w:tblGrid>
      <w:tr w:rsidR="002D24EF" w:rsidRPr="002D24EF" w:rsidTr="002D24EF">
        <w:tc>
          <w:tcPr>
            <w:tcW w:w="6979" w:type="dxa"/>
            <w:gridSpan w:val="8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при ОУ</w:t>
            </w:r>
          </w:p>
        </w:tc>
        <w:tc>
          <w:tcPr>
            <w:tcW w:w="4536" w:type="dxa"/>
            <w:gridSpan w:val="4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Учреждения дополнительного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уч-ся, 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х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вачен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вн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уроч</w:t>
            </w:r>
            <w:proofErr w:type="spell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я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ностью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допобр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зованием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(считать 1 раз)</w:t>
            </w:r>
            <w:r w:rsidRPr="002D24E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Кружки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b/>
                <w:sz w:val="24"/>
                <w:szCs w:val="24"/>
              </w:rPr>
              <w:t>при ДК</w:t>
            </w:r>
          </w:p>
        </w:tc>
      </w:tr>
      <w:tr w:rsidR="002D24EF" w:rsidRPr="002D24EF" w:rsidTr="002D24EF">
        <w:tc>
          <w:tcPr>
            <w:tcW w:w="757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уч-ся в ОУ</w:t>
            </w:r>
          </w:p>
        </w:tc>
        <w:tc>
          <w:tcPr>
            <w:tcW w:w="3419" w:type="dxa"/>
            <w:gridSpan w:val="4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при школе</w:t>
            </w:r>
          </w:p>
        </w:tc>
        <w:tc>
          <w:tcPr>
            <w:tcW w:w="1606" w:type="dxa"/>
            <w:gridSpan w:val="2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при школе</w:t>
            </w:r>
          </w:p>
        </w:tc>
        <w:tc>
          <w:tcPr>
            <w:tcW w:w="1197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уч-ся </w:t>
            </w: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списо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ч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состава, </w:t>
            </w: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внеуро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ч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ностью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при шк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ле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(считать 1 раз)</w:t>
            </w:r>
            <w:r w:rsidRPr="002D24E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Гудвин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  <w:proofErr w:type="gram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992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  <w:proofErr w:type="gram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1134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(кол-во </w:t>
            </w:r>
            <w:proofErr w:type="gram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уч-ся)</w:t>
            </w:r>
            <w:proofErr w:type="gramEnd"/>
          </w:p>
        </w:tc>
        <w:tc>
          <w:tcPr>
            <w:tcW w:w="1418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детей, п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сещаю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учр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жде</w:t>
            </w:r>
            <w:proofErr w:type="spell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допо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б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разо</w:t>
            </w:r>
            <w:proofErr w:type="spell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от списочного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состава учащихся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(считать 1 раз)</w:t>
            </w:r>
            <w:r w:rsidRPr="002D24E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Кол-во детей, пос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4EF">
              <w:rPr>
                <w:rFonts w:ascii="Times New Roman" w:hAnsi="Times New Roman"/>
                <w:sz w:val="24"/>
                <w:szCs w:val="24"/>
              </w:rPr>
              <w:t>щающих кружки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при ДК</w:t>
            </w:r>
          </w:p>
        </w:tc>
      </w:tr>
      <w:tr w:rsidR="002D24EF" w:rsidRPr="002D24EF" w:rsidTr="002D24EF">
        <w:tc>
          <w:tcPr>
            <w:tcW w:w="757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D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01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4EF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4EF">
              <w:rPr>
                <w:rFonts w:ascii="Times New Roman" w:hAnsi="Times New Roman"/>
                <w:sz w:val="24"/>
                <w:szCs w:val="24"/>
              </w:rPr>
              <w:t>кие</w:t>
            </w:r>
            <w:proofErr w:type="gramEnd"/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31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97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4EF" w:rsidRPr="002D24EF" w:rsidTr="002D24EF">
        <w:tc>
          <w:tcPr>
            <w:tcW w:w="75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24EF" w:rsidRPr="002D24EF" w:rsidTr="002D24EF">
        <w:tc>
          <w:tcPr>
            <w:tcW w:w="75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4EF" w:rsidRPr="002D24EF" w:rsidRDefault="002D24EF" w:rsidP="002D2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4EF" w:rsidRPr="002D24EF" w:rsidRDefault="002D24EF" w:rsidP="002D24EF">
      <w:pPr>
        <w:pStyle w:val="a8"/>
        <w:jc w:val="both"/>
        <w:rPr>
          <w:bCs w:val="0"/>
        </w:rPr>
      </w:pPr>
    </w:p>
    <w:p w:rsidR="00F624D5" w:rsidRDefault="00F624D5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4EF" w:rsidRDefault="002D24EF" w:rsidP="002D24EF">
      <w:pPr>
        <w:spacing w:after="0"/>
        <w:jc w:val="both"/>
        <w:rPr>
          <w:rFonts w:ascii="Times New Roman" w:hAnsi="Times New Roman"/>
          <w:b/>
          <w:sz w:val="20"/>
          <w:szCs w:val="20"/>
        </w:rPr>
        <w:sectPr w:rsidR="002D24EF" w:rsidSect="00345BB0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2D24EF" w:rsidRDefault="002D24EF" w:rsidP="002D24E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860B3">
        <w:rPr>
          <w:rFonts w:ascii="Times New Roman" w:hAnsi="Times New Roman"/>
          <w:b/>
          <w:sz w:val="20"/>
          <w:szCs w:val="20"/>
        </w:rPr>
        <w:lastRenderedPageBreak/>
        <w:t>4. Работа с учащимися и семьями, состо</w:t>
      </w:r>
      <w:r>
        <w:rPr>
          <w:rFonts w:ascii="Times New Roman" w:hAnsi="Times New Roman"/>
          <w:b/>
          <w:sz w:val="20"/>
          <w:szCs w:val="20"/>
        </w:rPr>
        <w:t>ящими на внутришкольном учете</w:t>
      </w:r>
    </w:p>
    <w:p w:rsidR="002D24EF" w:rsidRPr="004F6594" w:rsidRDefault="002D24EF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В  школе в течение</w:t>
      </w:r>
      <w:r w:rsidRPr="004F6594">
        <w:rPr>
          <w:bCs/>
        </w:rPr>
        <w:t xml:space="preserve"> всего 20</w:t>
      </w:r>
      <w:r>
        <w:rPr>
          <w:bCs/>
        </w:rPr>
        <w:t>14-2015 учебного года  действовал</w:t>
      </w:r>
      <w:r w:rsidRPr="004F6594">
        <w:rPr>
          <w:bCs/>
        </w:rPr>
        <w:t xml:space="preserve"> Совет профила</w:t>
      </w:r>
      <w:r>
        <w:rPr>
          <w:bCs/>
        </w:rPr>
        <w:t>ктики, в состав которого  входили заместители</w:t>
      </w:r>
      <w:r w:rsidRPr="004F6594">
        <w:rPr>
          <w:bCs/>
        </w:rPr>
        <w:t xml:space="preserve"> директора по учебно-воспитательной работе  школы </w:t>
      </w:r>
      <w:r>
        <w:rPr>
          <w:bCs/>
        </w:rPr>
        <w:t>Канева И.А. и Кирильчук Т.И. директор школы Рочев</w:t>
      </w:r>
      <w:r w:rsidR="00726679">
        <w:rPr>
          <w:bCs/>
        </w:rPr>
        <w:t xml:space="preserve">а Н.В., классный руководитель 5,6,9 </w:t>
      </w:r>
      <w:r>
        <w:rPr>
          <w:bCs/>
        </w:rPr>
        <w:t xml:space="preserve"> классов Поздеева Л.А., классный руковод</w:t>
      </w:r>
      <w:r w:rsidR="00726679">
        <w:rPr>
          <w:bCs/>
        </w:rPr>
        <w:t xml:space="preserve">итель 1, 3а, 4а </w:t>
      </w:r>
      <w:r>
        <w:rPr>
          <w:bCs/>
        </w:rPr>
        <w:t>классов Томилова Д</w:t>
      </w:r>
      <w:r w:rsidR="00726679">
        <w:rPr>
          <w:bCs/>
        </w:rPr>
        <w:t xml:space="preserve">.С., классный руководитель </w:t>
      </w:r>
      <w:proofErr w:type="gramStart"/>
      <w:r w:rsidR="00726679">
        <w:rPr>
          <w:bCs/>
        </w:rPr>
        <w:t>7,8</w:t>
      </w:r>
      <w:proofErr w:type="gramEnd"/>
      <w:r w:rsidR="00726679">
        <w:rPr>
          <w:bCs/>
        </w:rPr>
        <w:t xml:space="preserve">а </w:t>
      </w:r>
      <w:r>
        <w:rPr>
          <w:bCs/>
        </w:rPr>
        <w:t xml:space="preserve"> кла</w:t>
      </w:r>
      <w:r>
        <w:rPr>
          <w:bCs/>
        </w:rPr>
        <w:t>с</w:t>
      </w:r>
      <w:r>
        <w:rPr>
          <w:bCs/>
        </w:rPr>
        <w:t>сов Дуркина С.Б., кл</w:t>
      </w:r>
      <w:r w:rsidR="00726679">
        <w:rPr>
          <w:bCs/>
        </w:rPr>
        <w:t>ассный руководитель 2,3</w:t>
      </w:r>
      <w:proofErr w:type="gramStart"/>
      <w:r w:rsidR="00726679">
        <w:rPr>
          <w:bCs/>
        </w:rPr>
        <w:t>б</w:t>
      </w:r>
      <w:proofErr w:type="gramEnd"/>
      <w:r w:rsidR="00726679">
        <w:rPr>
          <w:bCs/>
        </w:rPr>
        <w:t xml:space="preserve">,4б </w:t>
      </w:r>
      <w:r>
        <w:rPr>
          <w:bCs/>
        </w:rPr>
        <w:t>классов Хозяинова В.П., классный руководи</w:t>
      </w:r>
      <w:r w:rsidR="00726679">
        <w:rPr>
          <w:bCs/>
        </w:rPr>
        <w:t xml:space="preserve">тель </w:t>
      </w:r>
      <w:r>
        <w:rPr>
          <w:bCs/>
        </w:rPr>
        <w:t>8б классов Бабикова О.А., воспитатель дошкольной группы Осташова Г.С.</w:t>
      </w:r>
    </w:p>
    <w:p w:rsidR="002D24EF" w:rsidRDefault="00726679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В 2014- 2015</w:t>
      </w:r>
      <w:r w:rsidR="002D24EF">
        <w:rPr>
          <w:bCs/>
        </w:rPr>
        <w:t xml:space="preserve"> учебном году проведено 8</w:t>
      </w:r>
      <w:r w:rsidR="002D24EF" w:rsidRPr="004F6594">
        <w:rPr>
          <w:bCs/>
        </w:rPr>
        <w:t xml:space="preserve">  заседаний  Совета профилактики, в ходе которых   рассматривались вопросы по оптимизации  воспитательной профилактической работы, велась и</w:t>
      </w:r>
      <w:r w:rsidR="002D24EF" w:rsidRPr="004F6594">
        <w:rPr>
          <w:bCs/>
        </w:rPr>
        <w:t>н</w:t>
      </w:r>
      <w:r w:rsidR="002D24EF" w:rsidRPr="004F6594">
        <w:rPr>
          <w:bCs/>
        </w:rPr>
        <w:t xml:space="preserve">дивидуальная профилактическая работа </w:t>
      </w:r>
      <w:r w:rsidR="002D24EF">
        <w:rPr>
          <w:bCs/>
        </w:rPr>
        <w:t>с учащимися и их родителями. На заседания Совета пр</w:t>
      </w:r>
      <w:r w:rsidR="002D24EF">
        <w:rPr>
          <w:bCs/>
        </w:rPr>
        <w:t>о</w:t>
      </w:r>
      <w:r w:rsidR="002D24EF">
        <w:rPr>
          <w:bCs/>
        </w:rPr>
        <w:t>филактики приглашались родители, учащиеся и социальный работник.</w:t>
      </w:r>
    </w:p>
    <w:p w:rsidR="002D24EF" w:rsidRDefault="002D24EF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 xml:space="preserve">  Между заседаниями Совет профилактики не прекращает работу. Ежедневно заместитель директора по</w:t>
      </w:r>
      <w:r>
        <w:rPr>
          <w:bCs/>
        </w:rPr>
        <w:t xml:space="preserve"> УВР</w:t>
      </w:r>
      <w:r w:rsidRPr="004F6594">
        <w:rPr>
          <w:bCs/>
        </w:rPr>
        <w:t xml:space="preserve"> занимается текущими вопросами ор</w:t>
      </w:r>
      <w:r>
        <w:rPr>
          <w:bCs/>
        </w:rPr>
        <w:t>ганизации воспитательной работы по</w:t>
      </w:r>
      <w:r w:rsidRPr="004F6594">
        <w:rPr>
          <w:bCs/>
        </w:rPr>
        <w:t xml:space="preserve"> пр</w:t>
      </w:r>
      <w:r w:rsidRPr="004F6594">
        <w:rPr>
          <w:bCs/>
        </w:rPr>
        <w:t>о</w:t>
      </w:r>
      <w:r w:rsidRPr="004F6594">
        <w:rPr>
          <w:bCs/>
        </w:rPr>
        <w:t xml:space="preserve">филактики безнадзорности, правонарушений.   </w:t>
      </w:r>
    </w:p>
    <w:p w:rsidR="002D24EF" w:rsidRPr="004F6594" w:rsidRDefault="002D24EF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В течение учебного года совместно с представителем администрации с. Ёрмица, социальным работником, фельдшером посещались семьи, находящиеся в социально-опасном положении (К</w:t>
      </w:r>
      <w:r>
        <w:rPr>
          <w:bCs/>
        </w:rPr>
        <w:t>а</w:t>
      </w:r>
      <w:r w:rsidR="00726679">
        <w:rPr>
          <w:bCs/>
        </w:rPr>
        <w:t xml:space="preserve">невой Т.А., </w:t>
      </w:r>
      <w:r>
        <w:rPr>
          <w:bCs/>
        </w:rPr>
        <w:t xml:space="preserve"> Костровской Н.Г.)</w:t>
      </w:r>
    </w:p>
    <w:p w:rsidR="002D24EF" w:rsidRDefault="002D24EF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>Советом профилактики анализируется деятельность педагогического коллектива по реализ</w:t>
      </w:r>
      <w:r w:rsidRPr="004F6594">
        <w:rPr>
          <w:bCs/>
        </w:rPr>
        <w:t>а</w:t>
      </w:r>
      <w:r w:rsidRPr="004F6594">
        <w:rPr>
          <w:bCs/>
        </w:rPr>
        <w:t>ции Закона, корректируется граф</w:t>
      </w:r>
      <w:r>
        <w:rPr>
          <w:bCs/>
        </w:rPr>
        <w:t>ик участия педагогов</w:t>
      </w:r>
      <w:r w:rsidRPr="004F6594">
        <w:rPr>
          <w:bCs/>
        </w:rPr>
        <w:t xml:space="preserve"> в рейдовых меропри</w:t>
      </w:r>
      <w:r>
        <w:rPr>
          <w:bCs/>
        </w:rPr>
        <w:t>ятиях. При активном содействии ч</w:t>
      </w:r>
      <w:r w:rsidRPr="004F6594">
        <w:rPr>
          <w:bCs/>
        </w:rPr>
        <w:t>ленов Совета профилактики в школе проводятся мероприятия по пропаганде прав</w:t>
      </w:r>
      <w:r w:rsidRPr="004F6594">
        <w:rPr>
          <w:bCs/>
        </w:rPr>
        <w:t>о</w:t>
      </w:r>
      <w:r w:rsidRPr="004F6594">
        <w:rPr>
          <w:bCs/>
        </w:rPr>
        <w:t xml:space="preserve">вых знаний, по профилактике правонарушений, пропаганде ЗОЖ, профилактике наркомании, </w:t>
      </w:r>
      <w:r w:rsidRPr="004F6594">
        <w:rPr>
          <w:rStyle w:val="spelle"/>
          <w:bCs/>
        </w:rPr>
        <w:t>т</w:t>
      </w:r>
      <w:r w:rsidRPr="004F6594">
        <w:rPr>
          <w:rStyle w:val="spelle"/>
          <w:bCs/>
        </w:rPr>
        <w:t>а</w:t>
      </w:r>
      <w:r w:rsidRPr="004F6594">
        <w:rPr>
          <w:rStyle w:val="spelle"/>
          <w:bCs/>
        </w:rPr>
        <w:t>бакокурения</w:t>
      </w:r>
      <w:r w:rsidRPr="004F6594">
        <w:rPr>
          <w:bCs/>
        </w:rPr>
        <w:t>, употреблени</w:t>
      </w:r>
      <w:r>
        <w:rPr>
          <w:bCs/>
        </w:rPr>
        <w:t xml:space="preserve">я алкоголя несовершеннолетними, </w:t>
      </w:r>
      <w:r w:rsidRPr="004F6594">
        <w:rPr>
          <w:bCs/>
        </w:rPr>
        <w:t>по организации внеурочной занят</w:t>
      </w:r>
      <w:r w:rsidRPr="004F6594">
        <w:rPr>
          <w:bCs/>
        </w:rPr>
        <w:t>о</w:t>
      </w:r>
      <w:r w:rsidRPr="004F6594">
        <w:rPr>
          <w:bCs/>
        </w:rPr>
        <w:t>сти и досуга учащихся.</w:t>
      </w:r>
    </w:p>
    <w:p w:rsidR="002D24EF" w:rsidRDefault="002D24EF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 xml:space="preserve">Члены Совета профилактики осуществляют </w:t>
      </w:r>
      <w:proofErr w:type="gramStart"/>
      <w:r w:rsidRPr="004F6594">
        <w:rPr>
          <w:bCs/>
        </w:rPr>
        <w:t>контроль  за</w:t>
      </w:r>
      <w:proofErr w:type="gramEnd"/>
      <w:r w:rsidRPr="004F6594">
        <w:rPr>
          <w:bCs/>
        </w:rPr>
        <w:t xml:space="preserve">  занятостью учащихся «группы ри</w:t>
      </w:r>
      <w:r w:rsidRPr="004F6594">
        <w:rPr>
          <w:bCs/>
        </w:rPr>
        <w:t>с</w:t>
      </w:r>
      <w:r w:rsidRPr="004F6594">
        <w:rPr>
          <w:bCs/>
        </w:rPr>
        <w:t>ка» в кружках, спортивных секциях. Особое внимание Совет профилактики уделяет организации досугово</w:t>
      </w:r>
      <w:r>
        <w:rPr>
          <w:bCs/>
        </w:rPr>
        <w:t>й д</w:t>
      </w:r>
      <w:r w:rsidR="00726679">
        <w:rPr>
          <w:bCs/>
        </w:rPr>
        <w:t>еятельности. В школе работало  5</w:t>
      </w:r>
      <w:r w:rsidRPr="004F6594">
        <w:rPr>
          <w:bCs/>
        </w:rPr>
        <w:t xml:space="preserve"> круж</w:t>
      </w:r>
      <w:r w:rsidR="00726679">
        <w:rPr>
          <w:bCs/>
        </w:rPr>
        <w:t xml:space="preserve">ков </w:t>
      </w:r>
      <w:r w:rsidRPr="004F6594">
        <w:rPr>
          <w:bCs/>
        </w:rPr>
        <w:t xml:space="preserve"> по интересам</w:t>
      </w:r>
      <w:r>
        <w:rPr>
          <w:bCs/>
        </w:rPr>
        <w:t xml:space="preserve"> и 2 спортивные секции</w:t>
      </w:r>
      <w:r w:rsidRPr="004F6594">
        <w:rPr>
          <w:bCs/>
        </w:rPr>
        <w:t>. Спортивный зал регулярно работ</w:t>
      </w:r>
      <w:r>
        <w:rPr>
          <w:bCs/>
        </w:rPr>
        <w:t>ает в вечернее время, в каникулярные дни Томилова Д.С. и Баб</w:t>
      </w:r>
      <w:r>
        <w:rPr>
          <w:bCs/>
        </w:rPr>
        <w:t>и</w:t>
      </w:r>
      <w:r>
        <w:rPr>
          <w:bCs/>
        </w:rPr>
        <w:t>кова О.А.  проводя</w:t>
      </w:r>
      <w:r w:rsidRPr="004F6594">
        <w:rPr>
          <w:bCs/>
        </w:rPr>
        <w:t>т спортивные мероприятия.  Охват учащихся спортивно-массовой, секционной,</w:t>
      </w:r>
      <w:r>
        <w:rPr>
          <w:bCs/>
        </w:rPr>
        <w:t xml:space="preserve"> клубной  работой составляет  98</w:t>
      </w:r>
      <w:r w:rsidRPr="004F6594">
        <w:rPr>
          <w:bCs/>
        </w:rPr>
        <w:t>%.</w:t>
      </w:r>
    </w:p>
    <w:p w:rsidR="002D24EF" w:rsidRDefault="00726679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В  2014-2015 учебном году</w:t>
      </w:r>
      <w:r w:rsidR="002D24EF">
        <w:rPr>
          <w:bCs/>
        </w:rPr>
        <w:t xml:space="preserve"> на внутришкольном уч</w:t>
      </w:r>
      <w:r>
        <w:rPr>
          <w:bCs/>
        </w:rPr>
        <w:t>ете состояло 4 семьи (3 семьи находятся в СОП, и одна в группе риска), и 8 детей.</w:t>
      </w:r>
    </w:p>
    <w:p w:rsidR="002D24EF" w:rsidRDefault="002D24EF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Классные руководители  ведут на каждого ребенка, стоящего на внутришкольном учете «и</w:t>
      </w:r>
      <w:r>
        <w:rPr>
          <w:bCs/>
        </w:rPr>
        <w:t>н</w:t>
      </w:r>
      <w:r>
        <w:rPr>
          <w:bCs/>
        </w:rPr>
        <w:t>дивидуальные карты». Проводят работу с родителями (беседы, консультации, посещение на дому).</w:t>
      </w:r>
    </w:p>
    <w:p w:rsidR="002D24EF" w:rsidRPr="004F6594" w:rsidRDefault="002D24EF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>Отчет о работе Совета профилактики  заслушан</w:t>
      </w:r>
      <w:r>
        <w:rPr>
          <w:bCs/>
        </w:rPr>
        <w:t xml:space="preserve"> в мае</w:t>
      </w:r>
      <w:r w:rsidRPr="004F6594">
        <w:rPr>
          <w:bCs/>
        </w:rPr>
        <w:t xml:space="preserve"> на совещании при ди</w:t>
      </w:r>
      <w:r>
        <w:rPr>
          <w:bCs/>
        </w:rPr>
        <w:t>ректоре</w:t>
      </w:r>
      <w:r w:rsidRPr="004F6594">
        <w:rPr>
          <w:bCs/>
        </w:rPr>
        <w:t xml:space="preserve">.  </w:t>
      </w:r>
    </w:p>
    <w:p w:rsidR="002D24EF" w:rsidRPr="004F6594" w:rsidRDefault="002D24EF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</w:p>
    <w:p w:rsidR="002D24EF" w:rsidRPr="004F6594" w:rsidRDefault="002D24EF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>Решения и рекомендации Совета профилактики являются основополагающими в организ</w:t>
      </w:r>
      <w:r w:rsidRPr="004F6594">
        <w:rPr>
          <w:bCs/>
        </w:rPr>
        <w:t>а</w:t>
      </w:r>
      <w:r w:rsidRPr="004F6594">
        <w:rPr>
          <w:bCs/>
        </w:rPr>
        <w:t xml:space="preserve">ции работы педагогического </w:t>
      </w:r>
      <w:r>
        <w:rPr>
          <w:bCs/>
        </w:rPr>
        <w:t xml:space="preserve">коллектива </w:t>
      </w:r>
      <w:r w:rsidRPr="004F6594">
        <w:rPr>
          <w:bCs/>
        </w:rPr>
        <w:t xml:space="preserve"> по проблеме профилактики безнадзорности правонар</w:t>
      </w:r>
      <w:r w:rsidRPr="004F6594">
        <w:rPr>
          <w:bCs/>
        </w:rPr>
        <w:t>у</w:t>
      </w:r>
      <w:r w:rsidRPr="004F6594">
        <w:rPr>
          <w:bCs/>
        </w:rPr>
        <w:t>шений, защиты прав учащихся школы.</w:t>
      </w:r>
    </w:p>
    <w:p w:rsidR="002D24EF" w:rsidRPr="004F6594" w:rsidRDefault="002D24EF" w:rsidP="002D24EF">
      <w:pPr>
        <w:pStyle w:val="aa"/>
        <w:spacing w:before="0" w:beforeAutospacing="0" w:after="0" w:afterAutospacing="0"/>
        <w:ind w:firstLine="540"/>
        <w:jc w:val="both"/>
        <w:rPr>
          <w:bCs/>
        </w:rPr>
      </w:pPr>
      <w:r w:rsidRPr="004F6594">
        <w:rPr>
          <w:bCs/>
        </w:rPr>
        <w:t>В следующем учебном году Совет профилактики продолжит свою работу  по объединению усилий педагогического, ученического коллективов, родительской общественной службы школы в создании единой системы работы по профилактике безнадзорности и правонарушений в школе. Продолжит координировать действия педагогического коллектива с работой районных структур и общественных организаций, работающих с детьми и подростками.</w:t>
      </w:r>
    </w:p>
    <w:p w:rsidR="002D24EF" w:rsidRDefault="002D24EF" w:rsidP="002D24EF">
      <w:pPr>
        <w:pStyle w:val="aa"/>
        <w:spacing w:before="0" w:beforeAutospacing="0" w:after="0" w:afterAutospacing="0"/>
        <w:jc w:val="both"/>
        <w:rPr>
          <w:bCs/>
        </w:rPr>
      </w:pPr>
      <w:r w:rsidRPr="004F6594">
        <w:rPr>
          <w:bCs/>
        </w:rPr>
        <w:t> </w:t>
      </w:r>
    </w:p>
    <w:p w:rsidR="002D24EF" w:rsidRPr="004860B3" w:rsidRDefault="002D24EF" w:rsidP="002D24E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2D24EF" w:rsidRDefault="002D24EF" w:rsidP="002D24EF">
      <w:pPr>
        <w:spacing w:after="0" w:line="240" w:lineRule="auto"/>
        <w:rPr>
          <w:rFonts w:ascii="Times New Roman" w:hAnsi="Times New Roman"/>
          <w:sz w:val="24"/>
          <w:szCs w:val="24"/>
        </w:rPr>
        <w:sectPr w:rsidR="002D24EF" w:rsidSect="002D24EF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037685" w:rsidRPr="004860B3" w:rsidRDefault="00037685" w:rsidP="00037685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Pr="004860B3">
        <w:rPr>
          <w:sz w:val="20"/>
          <w:szCs w:val="20"/>
        </w:rPr>
        <w:t>. Исследования по воспитательной работе, проводимые в течение года.</w:t>
      </w:r>
    </w:p>
    <w:p w:rsidR="002D24EF" w:rsidRDefault="00DA2F60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Мониторинг межэтнических отношений </w:t>
      </w:r>
    </w:p>
    <w:p w:rsidR="00DA2F60" w:rsidRDefault="00DA2F60" w:rsidP="00DA2F6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60B3">
        <w:rPr>
          <w:rFonts w:ascii="Times New Roman" w:hAnsi="Times New Roman"/>
          <w:sz w:val="20"/>
          <w:szCs w:val="20"/>
        </w:rPr>
        <w:t xml:space="preserve">Анкетирование по теме «Удовлетворенность родителей качеством предоставляемых услуг» </w:t>
      </w:r>
      <w:r>
        <w:rPr>
          <w:rFonts w:ascii="Times New Roman" w:hAnsi="Times New Roman"/>
          <w:sz w:val="20"/>
          <w:szCs w:val="20"/>
        </w:rPr>
        <w:t xml:space="preserve"> (дошкольная группа).</w:t>
      </w:r>
    </w:p>
    <w:p w:rsidR="00DA2F60" w:rsidRPr="00196A8A" w:rsidRDefault="00DA2F60" w:rsidP="00DA2F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A8A">
        <w:rPr>
          <w:rFonts w:ascii="Times New Roman" w:hAnsi="Times New Roman"/>
          <w:b/>
          <w:sz w:val="20"/>
          <w:szCs w:val="20"/>
        </w:rPr>
        <w:t>Сводная анкета по детскому саду.</w:t>
      </w:r>
    </w:p>
    <w:p w:rsidR="00DA2F60" w:rsidRDefault="00DA2F60" w:rsidP="00DA2F60">
      <w:pPr>
        <w:spacing w:after="0" w:line="240" w:lineRule="auto"/>
        <w:ind w:firstLine="425"/>
        <w:jc w:val="center"/>
        <w:rPr>
          <w:rFonts w:ascii="Times New Roman" w:hAnsi="Times New Roman"/>
          <w:sz w:val="16"/>
          <w:szCs w:val="16"/>
        </w:rPr>
      </w:pPr>
    </w:p>
    <w:p w:rsidR="00DA2F60" w:rsidRDefault="00DA2F60" w:rsidP="00DA2F60">
      <w:pPr>
        <w:spacing w:after="0" w:line="240" w:lineRule="auto"/>
        <w:ind w:firstLine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Количество  воспитанников в ДОУ_____________</w:t>
      </w:r>
      <w:r w:rsidRPr="003A160B">
        <w:rPr>
          <w:rFonts w:ascii="Times New Roman" w:hAnsi="Times New Roman"/>
          <w:sz w:val="16"/>
          <w:szCs w:val="16"/>
          <w:u w:val="single"/>
        </w:rPr>
        <w:t>18</w:t>
      </w:r>
      <w:r>
        <w:rPr>
          <w:rFonts w:ascii="Times New Roman" w:hAnsi="Times New Roman"/>
          <w:sz w:val="16"/>
          <w:szCs w:val="16"/>
        </w:rPr>
        <w:t>________________________________</w:t>
      </w:r>
    </w:p>
    <w:p w:rsidR="00DA2F60" w:rsidRDefault="00DA2F60" w:rsidP="00DA2F60">
      <w:pPr>
        <w:spacing w:after="0" w:line="240" w:lineRule="auto"/>
        <w:ind w:firstLine="425"/>
        <w:rPr>
          <w:rFonts w:ascii="Times New Roman" w:hAnsi="Times New Roman"/>
          <w:sz w:val="16"/>
          <w:szCs w:val="16"/>
        </w:rPr>
      </w:pPr>
    </w:p>
    <w:p w:rsidR="00DA2F60" w:rsidRDefault="00DA2F60" w:rsidP="00DA2F60">
      <w:pPr>
        <w:spacing w:after="0" w:line="240" w:lineRule="auto"/>
        <w:ind w:firstLine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Количество родителей, принявших участие в анкетировании____________</w:t>
      </w:r>
      <w:r w:rsidRPr="003A160B">
        <w:rPr>
          <w:rFonts w:ascii="Times New Roman" w:hAnsi="Times New Roman"/>
          <w:sz w:val="16"/>
          <w:szCs w:val="16"/>
          <w:u w:val="single"/>
        </w:rPr>
        <w:t>17</w:t>
      </w:r>
      <w:r>
        <w:rPr>
          <w:rFonts w:ascii="Times New Roman" w:hAnsi="Times New Roman"/>
          <w:sz w:val="16"/>
          <w:szCs w:val="16"/>
        </w:rPr>
        <w:t>___________</w:t>
      </w:r>
    </w:p>
    <w:p w:rsidR="00DA2F60" w:rsidRDefault="00DA2F60" w:rsidP="00DA2F60">
      <w:pPr>
        <w:spacing w:after="0" w:line="240" w:lineRule="auto"/>
        <w:ind w:firstLine="425"/>
        <w:rPr>
          <w:rFonts w:ascii="Times New Roman" w:hAnsi="Times New Roman"/>
          <w:sz w:val="16"/>
          <w:szCs w:val="16"/>
        </w:rPr>
      </w:pPr>
    </w:p>
    <w:p w:rsidR="00DA2F60" w:rsidRPr="00A523A9" w:rsidRDefault="00DA2F60" w:rsidP="00DA2F60">
      <w:pPr>
        <w:spacing w:after="0" w:line="240" w:lineRule="auto"/>
        <w:ind w:firstLine="425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Период проведения анкетирования          </w:t>
      </w:r>
      <w:r w:rsidRPr="00A523A9">
        <w:rPr>
          <w:rFonts w:ascii="Times New Roman" w:hAnsi="Times New Roman"/>
          <w:sz w:val="16"/>
          <w:szCs w:val="16"/>
          <w:u w:val="single"/>
        </w:rPr>
        <w:t>с 06.04.2015 по 30.04. 2015</w:t>
      </w:r>
    </w:p>
    <w:p w:rsidR="00DA2F60" w:rsidRPr="004A4D79" w:rsidRDefault="00DA2F60" w:rsidP="00DA2F60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tbl>
      <w:tblPr>
        <w:tblStyle w:val="a7"/>
        <w:tblW w:w="10031" w:type="dxa"/>
        <w:tblInd w:w="-318" w:type="dxa"/>
        <w:tblLook w:val="04A0"/>
      </w:tblPr>
      <w:tblGrid>
        <w:gridCol w:w="4965"/>
        <w:gridCol w:w="6"/>
        <w:gridCol w:w="1409"/>
        <w:gridCol w:w="1559"/>
        <w:gridCol w:w="2092"/>
      </w:tblGrid>
      <w:tr w:rsidR="00DA2F60" w:rsidRPr="00F650B3" w:rsidTr="005C6084">
        <w:tc>
          <w:tcPr>
            <w:tcW w:w="4971" w:type="dxa"/>
            <w:gridSpan w:val="2"/>
            <w:vMerge w:val="restart"/>
            <w:hideMark/>
          </w:tcPr>
          <w:p w:rsidR="00DA2F60" w:rsidRDefault="00DA2F60" w:rsidP="005C60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5060" w:type="dxa"/>
            <w:gridSpan w:val="3"/>
            <w:hideMark/>
          </w:tcPr>
          <w:p w:rsidR="00DA2F60" w:rsidRPr="00F650B3" w:rsidRDefault="00DA2F60" w:rsidP="005C60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B3">
              <w:rPr>
                <w:rFonts w:ascii="Times New Roman" w:hAnsi="Times New Roman"/>
                <w:bCs/>
                <w:sz w:val="16"/>
                <w:szCs w:val="16"/>
              </w:rPr>
              <w:t>Ответы</w:t>
            </w:r>
          </w:p>
        </w:tc>
      </w:tr>
      <w:tr w:rsidR="00DA2F60" w:rsidRPr="00F650B3" w:rsidTr="005C6084">
        <w:trPr>
          <w:trHeight w:val="464"/>
        </w:trPr>
        <w:tc>
          <w:tcPr>
            <w:tcW w:w="4971" w:type="dxa"/>
            <w:gridSpan w:val="2"/>
            <w:vMerge/>
            <w:hideMark/>
          </w:tcPr>
          <w:p w:rsidR="00DA2F60" w:rsidRDefault="00DA2F60" w:rsidP="005C60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hideMark/>
          </w:tcPr>
          <w:p w:rsidR="00DA2F60" w:rsidRPr="00F650B3" w:rsidRDefault="00DA2F60" w:rsidP="005C60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B3">
              <w:rPr>
                <w:rFonts w:ascii="Times New Roman" w:hAnsi="Times New Roman"/>
                <w:bCs/>
                <w:sz w:val="16"/>
                <w:szCs w:val="16"/>
              </w:rPr>
              <w:t>Да</w:t>
            </w:r>
          </w:p>
        </w:tc>
        <w:tc>
          <w:tcPr>
            <w:tcW w:w="1559" w:type="dxa"/>
            <w:hideMark/>
          </w:tcPr>
          <w:p w:rsidR="00DA2F60" w:rsidRPr="00F650B3" w:rsidRDefault="00DA2F60" w:rsidP="005C60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B3">
              <w:rPr>
                <w:rFonts w:ascii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2092" w:type="dxa"/>
            <w:hideMark/>
          </w:tcPr>
          <w:p w:rsidR="00DA2F60" w:rsidRPr="00F650B3" w:rsidRDefault="00DA2F60" w:rsidP="005C60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B3">
              <w:rPr>
                <w:rFonts w:ascii="Times New Roman" w:hAnsi="Times New Roman"/>
                <w:bCs/>
                <w:sz w:val="16"/>
                <w:szCs w:val="16"/>
              </w:rPr>
              <w:t>Не в полном объёме</w:t>
            </w:r>
          </w:p>
        </w:tc>
      </w:tr>
      <w:tr w:rsidR="00DA2F60" w:rsidTr="005C6084">
        <w:trPr>
          <w:trHeight w:val="184"/>
        </w:trPr>
        <w:tc>
          <w:tcPr>
            <w:tcW w:w="4971" w:type="dxa"/>
            <w:gridSpan w:val="2"/>
            <w:vMerge/>
            <w:hideMark/>
          </w:tcPr>
          <w:p w:rsidR="00DA2F60" w:rsidRDefault="00DA2F60" w:rsidP="005C60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vAlign w:val="center"/>
            <w:hideMark/>
          </w:tcPr>
          <w:p w:rsidR="00DA2F60" w:rsidRDefault="00DA2F60" w:rsidP="005C608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A2F60" w:rsidRDefault="00DA2F60" w:rsidP="005C608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092" w:type="dxa"/>
            <w:vMerge w:val="restart"/>
            <w:hideMark/>
          </w:tcPr>
          <w:p w:rsidR="00DA2F60" w:rsidRDefault="00DA2F60" w:rsidP="005C6084">
            <w:pPr>
              <w:spacing w:line="276" w:lineRule="auto"/>
            </w:pPr>
          </w:p>
        </w:tc>
      </w:tr>
      <w:tr w:rsidR="00DA2F60" w:rsidRPr="009C2C5E" w:rsidTr="005C6084">
        <w:tc>
          <w:tcPr>
            <w:tcW w:w="4971" w:type="dxa"/>
            <w:gridSpan w:val="2"/>
            <w:hideMark/>
          </w:tcPr>
          <w:p w:rsidR="00DA2F60" w:rsidRPr="00F650B3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  <w:r w:rsidRPr="00F65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Вы получаете информацию  о целях,  задачах, пр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о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грамме  дошкольного учреждения в области обучения и воспитания вашего ребенка?</w:t>
            </w:r>
          </w:p>
        </w:tc>
        <w:tc>
          <w:tcPr>
            <w:tcW w:w="1409" w:type="dxa"/>
            <w:vMerge/>
            <w:hideMark/>
          </w:tcPr>
          <w:p w:rsidR="00DA2F60" w:rsidRPr="009C2C5E" w:rsidRDefault="00DA2F60" w:rsidP="005C60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DA2F60" w:rsidRPr="009C2C5E" w:rsidRDefault="00DA2F60" w:rsidP="005C608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  <w:hideMark/>
          </w:tcPr>
          <w:p w:rsidR="00DA2F60" w:rsidRPr="009C2C5E" w:rsidRDefault="00DA2F60" w:rsidP="005C6084">
            <w:pPr>
              <w:rPr>
                <w:sz w:val="20"/>
                <w:szCs w:val="20"/>
              </w:rPr>
            </w:pPr>
          </w:p>
        </w:tc>
      </w:tr>
      <w:tr w:rsidR="00DA2F60" w:rsidRPr="009C2C5E" w:rsidTr="005C6084">
        <w:tc>
          <w:tcPr>
            <w:tcW w:w="4971" w:type="dxa"/>
            <w:gridSpan w:val="2"/>
            <w:hideMark/>
          </w:tcPr>
          <w:p w:rsidR="00DA2F60" w:rsidRPr="00F650B3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Вы получаете информацию  о режиме работы д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о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школьного учреждения   (часах работы, праздниках, нерабочих днях)?</w:t>
            </w:r>
          </w:p>
        </w:tc>
        <w:tc>
          <w:tcPr>
            <w:tcW w:w="1409" w:type="dxa"/>
            <w:vAlign w:val="center"/>
            <w:hideMark/>
          </w:tcPr>
          <w:p w:rsidR="00DA2F60" w:rsidRPr="009C2C5E" w:rsidRDefault="00DA2F60" w:rsidP="005C60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DA2F60" w:rsidRPr="009C2C5E" w:rsidRDefault="00DA2F60" w:rsidP="005C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DA2F60" w:rsidRPr="009C2C5E" w:rsidRDefault="00DA2F60" w:rsidP="005C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F60" w:rsidRPr="009C2C5E" w:rsidTr="005C6084">
        <w:tc>
          <w:tcPr>
            <w:tcW w:w="4971" w:type="dxa"/>
            <w:gridSpan w:val="2"/>
            <w:hideMark/>
          </w:tcPr>
          <w:p w:rsidR="00DA2F60" w:rsidRPr="00F650B3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 xml:space="preserve"> Вы получаете информацию  о питании  (меню)?</w:t>
            </w:r>
          </w:p>
          <w:p w:rsidR="00DA2F60" w:rsidRPr="00F650B3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  <w:hideMark/>
          </w:tcPr>
          <w:p w:rsidR="00DA2F60" w:rsidRPr="009C2C5E" w:rsidRDefault="00DA2F60" w:rsidP="005C60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DA2F60" w:rsidRPr="009C2C5E" w:rsidRDefault="00DA2F60" w:rsidP="005C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hideMark/>
          </w:tcPr>
          <w:p w:rsidR="00DA2F60" w:rsidRPr="009C2C5E" w:rsidRDefault="00DA2F60" w:rsidP="005C60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2F60" w:rsidRPr="009C2C5E" w:rsidTr="005C6084">
        <w:tc>
          <w:tcPr>
            <w:tcW w:w="4971" w:type="dxa"/>
            <w:gridSpan w:val="2"/>
            <w:hideMark/>
          </w:tcPr>
          <w:p w:rsidR="00DA2F60" w:rsidRPr="00F650B3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Удовлетворены ли Вы  организацией  образовател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ь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ного процесса в  Вашей группе?</w:t>
            </w:r>
          </w:p>
        </w:tc>
        <w:tc>
          <w:tcPr>
            <w:tcW w:w="1409" w:type="dxa"/>
            <w:vAlign w:val="center"/>
            <w:hideMark/>
          </w:tcPr>
          <w:p w:rsidR="00DA2F60" w:rsidRPr="009C2C5E" w:rsidRDefault="00DA2F60" w:rsidP="005C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DA2F60" w:rsidRPr="009C2C5E" w:rsidRDefault="00DA2F60" w:rsidP="005C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  <w:hideMark/>
          </w:tcPr>
          <w:p w:rsidR="00DA2F60" w:rsidRPr="009C2C5E" w:rsidRDefault="00DA2F60" w:rsidP="005C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2F60" w:rsidRPr="009C2C5E" w:rsidTr="005C6084">
        <w:tc>
          <w:tcPr>
            <w:tcW w:w="4971" w:type="dxa"/>
            <w:gridSpan w:val="2"/>
            <w:hideMark/>
          </w:tcPr>
          <w:p w:rsidR="00DA2F60" w:rsidRPr="00F650B3" w:rsidRDefault="00DA2F60" w:rsidP="005C60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650B3">
              <w:rPr>
                <w:sz w:val="20"/>
                <w:szCs w:val="20"/>
              </w:rPr>
              <w:t>Удовлетворены ли Вы  организацией питания  в де</w:t>
            </w:r>
            <w:r w:rsidRPr="00F650B3">
              <w:rPr>
                <w:sz w:val="20"/>
                <w:szCs w:val="20"/>
              </w:rPr>
              <w:t>т</w:t>
            </w:r>
            <w:r w:rsidRPr="00F650B3">
              <w:rPr>
                <w:sz w:val="20"/>
                <w:szCs w:val="20"/>
              </w:rPr>
              <w:t>ском саду?</w:t>
            </w:r>
          </w:p>
        </w:tc>
        <w:tc>
          <w:tcPr>
            <w:tcW w:w="1409" w:type="dxa"/>
            <w:vAlign w:val="center"/>
            <w:hideMark/>
          </w:tcPr>
          <w:p w:rsidR="00DA2F60" w:rsidRPr="009C2C5E" w:rsidRDefault="00DA2F60" w:rsidP="005C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DA2F60" w:rsidRPr="009C2C5E" w:rsidRDefault="00DA2F60" w:rsidP="005C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  <w:hideMark/>
          </w:tcPr>
          <w:p w:rsidR="00DA2F60" w:rsidRPr="009C2C5E" w:rsidRDefault="00DA2F60" w:rsidP="005C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2F60" w:rsidRPr="009C2C5E" w:rsidTr="005C6084">
        <w:tc>
          <w:tcPr>
            <w:tcW w:w="4971" w:type="dxa"/>
            <w:gridSpan w:val="2"/>
            <w:hideMark/>
          </w:tcPr>
          <w:p w:rsidR="00DA2F60" w:rsidRPr="00F650B3" w:rsidRDefault="00DA2F60" w:rsidP="005C60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F650B3">
              <w:rPr>
                <w:sz w:val="20"/>
                <w:szCs w:val="20"/>
              </w:rPr>
              <w:t>Своевременна и достаточна ли  для Вас наглядная информация (в группе, на сайте)  о жизни детей и в</w:t>
            </w:r>
            <w:r w:rsidRPr="00F650B3">
              <w:rPr>
                <w:sz w:val="20"/>
                <w:szCs w:val="20"/>
              </w:rPr>
              <w:t>а</w:t>
            </w:r>
            <w:r w:rsidRPr="00F650B3">
              <w:rPr>
                <w:sz w:val="20"/>
                <w:szCs w:val="20"/>
              </w:rPr>
              <w:t>шего ребенка в группе?</w:t>
            </w:r>
          </w:p>
        </w:tc>
        <w:tc>
          <w:tcPr>
            <w:tcW w:w="1409" w:type="dxa"/>
            <w:vAlign w:val="center"/>
            <w:hideMark/>
          </w:tcPr>
          <w:p w:rsidR="00DA2F60" w:rsidRPr="009C2C5E" w:rsidRDefault="00DA2F60" w:rsidP="005C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DA2F60" w:rsidRPr="009C2C5E" w:rsidRDefault="00DA2F60" w:rsidP="005C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hideMark/>
          </w:tcPr>
          <w:p w:rsidR="00DA2F60" w:rsidRPr="009C2C5E" w:rsidRDefault="00DA2F60" w:rsidP="005C6084">
            <w:pPr>
              <w:rPr>
                <w:sz w:val="20"/>
                <w:szCs w:val="20"/>
              </w:rPr>
            </w:pPr>
          </w:p>
        </w:tc>
      </w:tr>
      <w:tr w:rsidR="00DA2F60" w:rsidRPr="009C2C5E" w:rsidTr="005C6084">
        <w:tc>
          <w:tcPr>
            <w:tcW w:w="4971" w:type="dxa"/>
            <w:gridSpan w:val="2"/>
            <w:hideMark/>
          </w:tcPr>
          <w:p w:rsidR="00DA2F60" w:rsidRPr="00F650B3" w:rsidRDefault="00DA2F60" w:rsidP="005C60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F650B3">
              <w:rPr>
                <w:sz w:val="20"/>
                <w:szCs w:val="20"/>
              </w:rPr>
              <w:t>Вы  «посещаете»  сайт  детского  сада, страницы учреждения в социальных  сетях?</w:t>
            </w:r>
          </w:p>
          <w:p w:rsidR="00DA2F60" w:rsidRPr="00F650B3" w:rsidRDefault="00DA2F60" w:rsidP="005C60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9" w:type="dxa"/>
            <w:vAlign w:val="center"/>
            <w:hideMark/>
          </w:tcPr>
          <w:p w:rsidR="00DA2F60" w:rsidRPr="009C2C5E" w:rsidRDefault="00DA2F60" w:rsidP="005C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DA2F60" w:rsidRPr="009C2C5E" w:rsidRDefault="00DA2F60" w:rsidP="005C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2" w:type="dxa"/>
            <w:hideMark/>
          </w:tcPr>
          <w:p w:rsidR="00DA2F60" w:rsidRPr="009C2C5E" w:rsidRDefault="00DA2F60" w:rsidP="005C6084">
            <w:pPr>
              <w:rPr>
                <w:sz w:val="20"/>
                <w:szCs w:val="20"/>
              </w:rPr>
            </w:pPr>
          </w:p>
        </w:tc>
      </w:tr>
      <w:tr w:rsidR="00DA2F60" w:rsidRPr="009C2C5E" w:rsidTr="005C6084">
        <w:tc>
          <w:tcPr>
            <w:tcW w:w="4971" w:type="dxa"/>
            <w:gridSpan w:val="2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55"/>
            </w:tblGrid>
            <w:tr w:rsidR="00DA2F60" w:rsidRPr="00F650B3" w:rsidTr="005C6084">
              <w:trPr>
                <w:trHeight w:val="449"/>
              </w:trPr>
              <w:tc>
                <w:tcPr>
                  <w:tcW w:w="0" w:type="auto"/>
                </w:tcPr>
                <w:p w:rsidR="00DA2F60" w:rsidRPr="00F650B3" w:rsidRDefault="00DA2F60" w:rsidP="005C6084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8. Получаете ли Вы информацию,  касающуюся </w:t>
                  </w:r>
                  <w:r w:rsidRPr="00F650B3">
                    <w:rPr>
                      <w:rFonts w:eastAsia="Times New Roman"/>
                      <w:sz w:val="20"/>
                      <w:szCs w:val="20"/>
                    </w:rPr>
                    <w:t>пр</w:t>
                  </w:r>
                  <w:r w:rsidRPr="00F650B3">
                    <w:rPr>
                      <w:rFonts w:eastAsia="Times New Roman"/>
                      <w:sz w:val="20"/>
                      <w:szCs w:val="20"/>
                    </w:rPr>
                    <w:t>е</w:t>
                  </w:r>
                  <w:r w:rsidRPr="00F650B3">
                    <w:rPr>
                      <w:rFonts w:eastAsia="Times New Roman"/>
                      <w:sz w:val="20"/>
                      <w:szCs w:val="20"/>
                    </w:rPr>
                    <w:t>бывания  ребенка  в дошкольном учреждении  (о повседневных происшествиях в группе, успехах ребенка в обучении, дисциплине, питании, гигиен</w:t>
                  </w:r>
                  <w:r w:rsidRPr="00F650B3">
                    <w:rPr>
                      <w:rFonts w:eastAsia="Times New Roman"/>
                      <w:sz w:val="20"/>
                      <w:szCs w:val="20"/>
                    </w:rPr>
                    <w:t>и</w:t>
                  </w:r>
                  <w:r w:rsidRPr="00F650B3">
                    <w:rPr>
                      <w:rFonts w:eastAsia="Times New Roman"/>
                      <w:sz w:val="20"/>
                      <w:szCs w:val="20"/>
                    </w:rPr>
                    <w:t>ческих  процедурах  и т. п.)</w:t>
                  </w:r>
                </w:p>
              </w:tc>
            </w:tr>
          </w:tbl>
          <w:p w:rsidR="00DA2F60" w:rsidRPr="00F650B3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  <w:hideMark/>
          </w:tcPr>
          <w:p w:rsidR="00DA2F60" w:rsidRPr="009C2C5E" w:rsidRDefault="00DA2F60" w:rsidP="005C60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hideMark/>
          </w:tcPr>
          <w:p w:rsidR="00DA2F60" w:rsidRPr="009C2C5E" w:rsidRDefault="00DA2F60" w:rsidP="005C60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vAlign w:val="center"/>
            <w:hideMark/>
          </w:tcPr>
          <w:p w:rsidR="00DA2F60" w:rsidRPr="009C2C5E" w:rsidRDefault="00DA2F60" w:rsidP="005C60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2F60" w:rsidRPr="009C2C5E" w:rsidTr="005C6084">
        <w:tc>
          <w:tcPr>
            <w:tcW w:w="4971" w:type="dxa"/>
            <w:gridSpan w:val="2"/>
            <w:hideMark/>
          </w:tcPr>
          <w:p w:rsidR="00DA2F60" w:rsidRPr="00F650B3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  <w:r w:rsidRPr="00F65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Вы имеете возможность обсудить с сотрудниками ДОУ успехи детей на совместных родительских  со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б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раниях (не реже раза в год)?</w:t>
            </w:r>
          </w:p>
        </w:tc>
        <w:tc>
          <w:tcPr>
            <w:tcW w:w="1409" w:type="dxa"/>
            <w:vAlign w:val="center"/>
            <w:hideMark/>
          </w:tcPr>
          <w:p w:rsidR="00DA2F60" w:rsidRPr="009C2C5E" w:rsidRDefault="00DA2F60" w:rsidP="005C60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hideMark/>
          </w:tcPr>
          <w:p w:rsidR="00DA2F60" w:rsidRPr="009C2C5E" w:rsidRDefault="00DA2F60" w:rsidP="005C60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hideMark/>
          </w:tcPr>
          <w:p w:rsidR="00DA2F60" w:rsidRPr="009C2C5E" w:rsidRDefault="00DA2F60" w:rsidP="005C60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2F60" w:rsidRPr="009C2C5E" w:rsidTr="005C6084">
        <w:trPr>
          <w:trHeight w:val="555"/>
        </w:trPr>
        <w:tc>
          <w:tcPr>
            <w:tcW w:w="4971" w:type="dxa"/>
            <w:gridSpan w:val="2"/>
            <w:tcBorders>
              <w:bottom w:val="single" w:sz="4" w:space="0" w:color="auto"/>
            </w:tcBorders>
            <w:hideMark/>
          </w:tcPr>
          <w:p w:rsidR="00DA2F60" w:rsidRDefault="00DA2F60" w:rsidP="005C6084">
            <w:pPr>
              <w:pStyle w:val="Default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10 </w:t>
            </w:r>
            <w:r w:rsidRPr="00F650B3">
              <w:rPr>
                <w:rStyle w:val="c0"/>
                <w:sz w:val="20"/>
                <w:szCs w:val="20"/>
              </w:rPr>
              <w:t xml:space="preserve">Вам нравится </w:t>
            </w:r>
            <w:r>
              <w:rPr>
                <w:rStyle w:val="c0"/>
                <w:sz w:val="20"/>
                <w:szCs w:val="20"/>
              </w:rPr>
              <w:t xml:space="preserve"> оформление приёмной комнаты, группы Вашего ребёнка</w:t>
            </w:r>
            <w:r w:rsidRPr="00F650B3">
              <w:rPr>
                <w:rStyle w:val="c0"/>
                <w:sz w:val="20"/>
                <w:szCs w:val="20"/>
              </w:rPr>
              <w:t>?</w:t>
            </w:r>
          </w:p>
          <w:p w:rsidR="00DA2F60" w:rsidRPr="00F650B3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  <w:hideMark/>
          </w:tcPr>
          <w:p w:rsidR="00DA2F60" w:rsidRPr="009C2C5E" w:rsidRDefault="00DA2F60" w:rsidP="005C60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DA2F60" w:rsidRPr="009C2C5E" w:rsidRDefault="00DA2F60" w:rsidP="005C60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hideMark/>
          </w:tcPr>
          <w:p w:rsidR="00DA2F60" w:rsidRPr="009C2C5E" w:rsidRDefault="00DA2F60" w:rsidP="005C60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2F60" w:rsidRPr="009C2C5E" w:rsidTr="005C6084">
        <w:tc>
          <w:tcPr>
            <w:tcW w:w="4971" w:type="dxa"/>
            <w:gridSpan w:val="2"/>
            <w:tcBorders>
              <w:right w:val="single" w:sz="4" w:space="0" w:color="auto"/>
            </w:tcBorders>
            <w:hideMark/>
          </w:tcPr>
          <w:p w:rsidR="00DA2F60" w:rsidRPr="00F650B3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Вы чувствуете, что сотрудники дошкольного учр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е</w:t>
            </w:r>
            <w:r w:rsidRPr="00F650B3">
              <w:rPr>
                <w:rFonts w:ascii="Times New Roman" w:hAnsi="Times New Roman"/>
                <w:sz w:val="20"/>
                <w:szCs w:val="20"/>
              </w:rPr>
              <w:t>ждения доброжелательно относятся к вам и вашему ребенку?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F60" w:rsidRPr="009C2C5E" w:rsidRDefault="00DA2F60" w:rsidP="005C60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hideMark/>
          </w:tcPr>
          <w:p w:rsidR="00DA2F60" w:rsidRPr="009C2C5E" w:rsidRDefault="00DA2F60" w:rsidP="005C608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hideMark/>
          </w:tcPr>
          <w:p w:rsidR="00DA2F60" w:rsidRPr="009C2C5E" w:rsidRDefault="00DA2F60" w:rsidP="005C608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2F60" w:rsidTr="005C6084">
        <w:tc>
          <w:tcPr>
            <w:tcW w:w="4965" w:type="dxa"/>
            <w:tcBorders>
              <w:right w:val="single" w:sz="4" w:space="0" w:color="auto"/>
            </w:tcBorders>
          </w:tcPr>
          <w:p w:rsidR="00DA2F60" w:rsidRPr="00CA4A6E" w:rsidRDefault="00DA2F60" w:rsidP="005C6084">
            <w:pPr>
              <w:pStyle w:val="c2"/>
              <w:rPr>
                <w:rStyle w:val="c0"/>
                <w:b/>
                <w:sz w:val="20"/>
                <w:szCs w:val="20"/>
              </w:rPr>
            </w:pPr>
            <w:r w:rsidRPr="00CA4A6E">
              <w:rPr>
                <w:rStyle w:val="c0"/>
                <w:b/>
                <w:sz w:val="20"/>
                <w:szCs w:val="20"/>
              </w:rPr>
              <w:t>Итог</w:t>
            </w:r>
          </w:p>
          <w:p w:rsidR="00DA2F60" w:rsidRPr="00F650B3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  <w:r w:rsidRPr="00F650B3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DA2F60" w:rsidRDefault="00DA2F60" w:rsidP="005C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F60" w:rsidRPr="00F650B3" w:rsidRDefault="00DC11AC" w:rsidP="005C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DA2F60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A2F60">
              <w:rPr>
                <w:rFonts w:ascii="Times New Roman" w:hAnsi="Times New Roman"/>
                <w:noProof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2F60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2F60" w:rsidRPr="00F650B3" w:rsidRDefault="00DA2F60" w:rsidP="005C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DA2F60" w:rsidRDefault="00DA2F60" w:rsidP="005C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A2F60" w:rsidRPr="00F650B3" w:rsidRDefault="00DA2F60" w:rsidP="005C6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F60" w:rsidRPr="009C2C5E" w:rsidTr="005C6084">
        <w:trPr>
          <w:trHeight w:val="586"/>
        </w:trPr>
        <w:tc>
          <w:tcPr>
            <w:tcW w:w="4971" w:type="dxa"/>
            <w:gridSpan w:val="2"/>
          </w:tcPr>
          <w:p w:rsidR="00DA2F60" w:rsidRPr="00F650B3" w:rsidRDefault="00DA2F60" w:rsidP="005C6084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Ваши предложения по улучшению образовательного процесса ДОУ</w:t>
            </w:r>
          </w:p>
        </w:tc>
        <w:tc>
          <w:tcPr>
            <w:tcW w:w="5060" w:type="dxa"/>
            <w:gridSpan w:val="3"/>
            <w:vAlign w:val="center"/>
          </w:tcPr>
          <w:p w:rsidR="00DA2F60" w:rsidRPr="009C2C5E" w:rsidRDefault="00DA2F60" w:rsidP="005C6084">
            <w:pPr>
              <w:jc w:val="center"/>
              <w:rPr>
                <w:sz w:val="20"/>
                <w:szCs w:val="20"/>
              </w:rPr>
            </w:pPr>
          </w:p>
        </w:tc>
      </w:tr>
      <w:tr w:rsidR="00DA2F60" w:rsidRPr="009C2C5E" w:rsidTr="005C6084">
        <w:trPr>
          <w:trHeight w:val="586"/>
        </w:trPr>
        <w:tc>
          <w:tcPr>
            <w:tcW w:w="4971" w:type="dxa"/>
            <w:gridSpan w:val="2"/>
          </w:tcPr>
          <w:p w:rsidR="00DA2F60" w:rsidRPr="00F650B3" w:rsidRDefault="00DA2F60" w:rsidP="005C6084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Ваши  предложения  по улучшению </w:t>
            </w:r>
            <w:r w:rsidRPr="00F650B3">
              <w:rPr>
                <w:rStyle w:val="c0"/>
                <w:sz w:val="20"/>
                <w:szCs w:val="20"/>
              </w:rPr>
              <w:t xml:space="preserve"> работ</w:t>
            </w:r>
            <w:r>
              <w:rPr>
                <w:rStyle w:val="c0"/>
                <w:sz w:val="20"/>
                <w:szCs w:val="20"/>
              </w:rPr>
              <w:t xml:space="preserve">ы </w:t>
            </w:r>
            <w:r w:rsidRPr="00F650B3">
              <w:rPr>
                <w:rStyle w:val="c0"/>
                <w:sz w:val="20"/>
                <w:szCs w:val="20"/>
              </w:rPr>
              <w:t xml:space="preserve"> с родит</w:t>
            </w:r>
            <w:r w:rsidRPr="00F650B3">
              <w:rPr>
                <w:rStyle w:val="c0"/>
                <w:sz w:val="20"/>
                <w:szCs w:val="20"/>
              </w:rPr>
              <w:t>е</w:t>
            </w:r>
            <w:r w:rsidRPr="00F650B3">
              <w:rPr>
                <w:rStyle w:val="c0"/>
                <w:sz w:val="20"/>
                <w:szCs w:val="20"/>
              </w:rPr>
              <w:t>лями</w:t>
            </w:r>
          </w:p>
        </w:tc>
        <w:tc>
          <w:tcPr>
            <w:tcW w:w="5060" w:type="dxa"/>
            <w:gridSpan w:val="3"/>
          </w:tcPr>
          <w:p w:rsidR="00DA2F60" w:rsidRPr="00A523A9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  <w:r w:rsidRPr="00A523A9">
              <w:rPr>
                <w:rFonts w:ascii="Times New Roman" w:hAnsi="Times New Roman"/>
                <w:sz w:val="20"/>
                <w:szCs w:val="20"/>
              </w:rPr>
              <w:t>Чаще проводить родительские собрания – 2 человека.</w:t>
            </w:r>
          </w:p>
        </w:tc>
      </w:tr>
      <w:tr w:rsidR="00DA2F60" w:rsidRPr="009C2C5E" w:rsidTr="005C6084">
        <w:trPr>
          <w:trHeight w:val="586"/>
        </w:trPr>
        <w:tc>
          <w:tcPr>
            <w:tcW w:w="4971" w:type="dxa"/>
            <w:gridSpan w:val="2"/>
          </w:tcPr>
          <w:p w:rsidR="00DA2F60" w:rsidRPr="00F650B3" w:rsidRDefault="00DA2F60" w:rsidP="005C6084">
            <w:pPr>
              <w:pStyle w:val="c2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Ваши предложения по  оформлению </w:t>
            </w:r>
            <w:r w:rsidRPr="00F650B3">
              <w:rPr>
                <w:rStyle w:val="c0"/>
                <w:sz w:val="20"/>
                <w:szCs w:val="20"/>
              </w:rPr>
              <w:t xml:space="preserve"> помещений, площадок</w:t>
            </w:r>
            <w:r>
              <w:rPr>
                <w:rStyle w:val="c0"/>
                <w:sz w:val="20"/>
                <w:szCs w:val="20"/>
              </w:rPr>
              <w:t xml:space="preserve">  детского  сада</w:t>
            </w:r>
          </w:p>
        </w:tc>
        <w:tc>
          <w:tcPr>
            <w:tcW w:w="5060" w:type="dxa"/>
            <w:gridSpan w:val="3"/>
          </w:tcPr>
          <w:p w:rsidR="00DA2F60" w:rsidRPr="00B56D45" w:rsidRDefault="00DA2F60" w:rsidP="005C6084">
            <w:pPr>
              <w:rPr>
                <w:rFonts w:ascii="Times New Roman" w:hAnsi="Times New Roman"/>
                <w:sz w:val="20"/>
                <w:szCs w:val="20"/>
              </w:rPr>
            </w:pPr>
            <w:r w:rsidRPr="00B56D45">
              <w:rPr>
                <w:rFonts w:ascii="Times New Roman" w:hAnsi="Times New Roman"/>
                <w:sz w:val="20"/>
                <w:szCs w:val="20"/>
              </w:rPr>
              <w:t xml:space="preserve">Увеличить площадку для прогулки </w:t>
            </w:r>
            <w:r>
              <w:rPr>
                <w:rFonts w:ascii="Times New Roman" w:hAnsi="Times New Roman"/>
                <w:sz w:val="20"/>
                <w:szCs w:val="20"/>
              </w:rPr>
              <w:t>– 3 человека.</w:t>
            </w:r>
          </w:p>
        </w:tc>
      </w:tr>
    </w:tbl>
    <w:p w:rsidR="00DA2F60" w:rsidRDefault="00DA2F60" w:rsidP="00DA2F60">
      <w:pPr>
        <w:rPr>
          <w:sz w:val="16"/>
          <w:szCs w:val="16"/>
        </w:rPr>
      </w:pPr>
    </w:p>
    <w:p w:rsidR="00DA2F60" w:rsidRDefault="00DA2F60" w:rsidP="00DA2F60">
      <w:pPr>
        <w:rPr>
          <w:sz w:val="16"/>
          <w:szCs w:val="16"/>
        </w:rPr>
      </w:pPr>
    </w:p>
    <w:p w:rsidR="00DA2F60" w:rsidRDefault="00DA2F60" w:rsidP="00DA2F60">
      <w:pPr>
        <w:rPr>
          <w:sz w:val="16"/>
          <w:szCs w:val="16"/>
        </w:rPr>
      </w:pPr>
    </w:p>
    <w:p w:rsidR="00DA2F60" w:rsidRDefault="00DA2F60" w:rsidP="00DA2F60">
      <w:pPr>
        <w:rPr>
          <w:sz w:val="16"/>
          <w:szCs w:val="16"/>
        </w:rPr>
      </w:pPr>
    </w:p>
    <w:p w:rsidR="00DA2F60" w:rsidRPr="00DA2F60" w:rsidRDefault="00DA2F60" w:rsidP="00DA2F60">
      <w:pPr>
        <w:rPr>
          <w:rFonts w:ascii="Times New Roman" w:hAnsi="Times New Roman"/>
          <w:b/>
          <w:sz w:val="20"/>
          <w:szCs w:val="20"/>
        </w:rPr>
      </w:pPr>
      <w:r w:rsidRPr="00DA2F60">
        <w:rPr>
          <w:b/>
          <w:sz w:val="16"/>
          <w:szCs w:val="16"/>
        </w:rPr>
        <w:lastRenderedPageBreak/>
        <w:t xml:space="preserve">3. </w:t>
      </w:r>
      <w:r w:rsidRPr="00DA2F60">
        <w:rPr>
          <w:rFonts w:ascii="Times New Roman" w:hAnsi="Times New Roman"/>
          <w:b/>
          <w:sz w:val="20"/>
          <w:szCs w:val="20"/>
        </w:rPr>
        <w:t>Анкетирование по теме «Удовлетворенность родителей качеством предоставляемых услуг»  (школа).</w:t>
      </w:r>
    </w:p>
    <w:p w:rsidR="00DA2F60" w:rsidRDefault="00DA2F60" w:rsidP="00DA2F60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с 28.04.2015 по 12.05.2015</w:t>
      </w:r>
    </w:p>
    <w:p w:rsidR="00DA2F60" w:rsidRDefault="00DA2F60" w:rsidP="00DA2F60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2F60" w:rsidRDefault="00DA2F60" w:rsidP="00DA2F60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F60" w:rsidRPr="00AE1018" w:rsidRDefault="00DA2F60" w:rsidP="00DA2F60">
      <w:pPr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образовательной организации </w:t>
      </w:r>
      <w:r w:rsidRPr="00AE1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AE1018">
        <w:rPr>
          <w:rFonts w:ascii="Times New Roman" w:hAnsi="Times New Roman"/>
          <w:sz w:val="24"/>
          <w:szCs w:val="24"/>
          <w:u w:val="single"/>
        </w:rPr>
        <w:t>8</w:t>
      </w:r>
    </w:p>
    <w:p w:rsidR="00DA2F60" w:rsidRPr="00C73E6B" w:rsidRDefault="00DA2F60" w:rsidP="00DA2F60">
      <w:pPr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</w:t>
      </w:r>
      <w:r w:rsidRPr="00E334D3">
        <w:rPr>
          <w:rFonts w:ascii="Times New Roman" w:hAnsi="Times New Roman"/>
          <w:b/>
          <w:sz w:val="24"/>
          <w:szCs w:val="24"/>
        </w:rPr>
        <w:t xml:space="preserve"> родителей, принявших участие в анкетировании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E1018">
        <w:rPr>
          <w:rFonts w:ascii="Times New Roman" w:hAnsi="Times New Roman"/>
          <w:sz w:val="24"/>
          <w:szCs w:val="24"/>
          <w:u w:val="single"/>
        </w:rPr>
        <w:t>25</w:t>
      </w:r>
    </w:p>
    <w:p w:rsidR="00DA2F60" w:rsidRDefault="00DA2F60" w:rsidP="00DA2F60">
      <w:pPr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334D3">
        <w:rPr>
          <w:rFonts w:ascii="Times New Roman" w:hAnsi="Times New Roman"/>
          <w:b/>
          <w:sz w:val="24"/>
          <w:szCs w:val="24"/>
        </w:rPr>
        <w:t>Удовлетворенность родителей качеством предоставляемых услуг</w:t>
      </w:r>
      <w:r>
        <w:rPr>
          <w:rFonts w:ascii="Times New Roman" w:hAnsi="Times New Roman"/>
          <w:b/>
          <w:sz w:val="24"/>
          <w:szCs w:val="24"/>
        </w:rPr>
        <w:t xml:space="preserve"> (рассчитать долю 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дителей по каждому показателю и среднее арифметическое по каждому разделу)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4"/>
        <w:gridCol w:w="1446"/>
        <w:gridCol w:w="1446"/>
      </w:tblGrid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A2F60" w:rsidRPr="00E334D3" w:rsidRDefault="00DA2F60" w:rsidP="005C608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E334D3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да</w:t>
            </w:r>
          </w:p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% от кол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чества о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рошенных родителей</w:t>
            </w:r>
          </w:p>
        </w:tc>
        <w:tc>
          <w:tcPr>
            <w:tcW w:w="1446" w:type="dxa"/>
            <w:vAlign w:val="center"/>
          </w:tcPr>
          <w:p w:rsidR="00DA2F60" w:rsidRPr="00E334D3" w:rsidRDefault="00DA2F60" w:rsidP="005C608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E334D3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нет</w:t>
            </w:r>
          </w:p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% от кол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чества о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рошенных родителей</w:t>
            </w:r>
          </w:p>
        </w:tc>
      </w:tr>
      <w:tr w:rsidR="00DA2F60" w:rsidRPr="00B923A7" w:rsidTr="005C6084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1. Удовлетворенность организацией</w:t>
            </w:r>
            <w:r w:rsidRPr="00B923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учебно-воспитательного процесса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Образовательный процесс в нашей школе ориентирован на развитие личности каждого ребёнка 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CE5E79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Результаты учения моего ребенка учителя оценивают объективно и справедливо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CE5E79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Учителя правильно и своевременно контролируют результаты об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у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чения моего ребёнка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CE5E79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Педагоги учитывают индивидуальные особенности моего ребёнка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CE5E79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У детей есть возможность интересно проводить свободное (внеуро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ч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ное) время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т.к. в школе проводится много внеурочных мероприятий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CE5E79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Для решения задач обучения и воспитания школа удачно сотрудн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чает с другими организациями: библиотекой, домом культуры, муз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ем и др.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CE5E79" w:rsidRDefault="00DA2F60" w:rsidP="005C608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9">
              <w:rPr>
                <w:rFonts w:ascii="Times New Roman" w:eastAsia="Calibri" w:hAnsi="Times New Roman"/>
                <w:sz w:val="21"/>
                <w:szCs w:val="21"/>
              </w:rPr>
              <w:t>Удовлетворены ли Вы тем набором занятий по внеурочной деятел</w:t>
            </w:r>
            <w:r w:rsidRPr="00CE5E79">
              <w:rPr>
                <w:rFonts w:ascii="Times New Roman" w:eastAsia="Calibri" w:hAnsi="Times New Roman"/>
                <w:sz w:val="21"/>
                <w:szCs w:val="21"/>
              </w:rPr>
              <w:t>ь</w:t>
            </w:r>
            <w:r w:rsidRPr="00CE5E79">
              <w:rPr>
                <w:rFonts w:ascii="Times New Roman" w:eastAsia="Calibri" w:hAnsi="Times New Roman"/>
                <w:sz w:val="21"/>
                <w:szCs w:val="21"/>
              </w:rPr>
              <w:t>ности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,</w:t>
            </w:r>
            <w:r w:rsidRPr="00CE5E79">
              <w:rPr>
                <w:rFonts w:ascii="Times New Roman" w:eastAsia="Calibri" w:hAnsi="Times New Roman"/>
                <w:sz w:val="21"/>
                <w:szCs w:val="21"/>
              </w:rPr>
              <w:t xml:space="preserve"> предложенных школой?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CE5E79" w:rsidRDefault="00DA2F60" w:rsidP="005C608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E5E79">
              <w:rPr>
                <w:rFonts w:ascii="Times New Roman" w:eastAsia="Calibri" w:hAnsi="Times New Roman"/>
                <w:sz w:val="21"/>
                <w:szCs w:val="21"/>
              </w:rPr>
              <w:t>Удовлетворяют ли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 xml:space="preserve"> занятия внеурочной деятельностью в школе инт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е</w:t>
            </w:r>
            <w:r>
              <w:rPr>
                <w:rFonts w:ascii="Times New Roman" w:eastAsia="Calibri" w:hAnsi="Times New Roman"/>
                <w:sz w:val="21"/>
                <w:szCs w:val="21"/>
              </w:rPr>
              <w:t>ресам</w:t>
            </w:r>
            <w:r w:rsidRPr="00CE5E79">
              <w:rPr>
                <w:rFonts w:ascii="Times New Roman" w:eastAsia="Calibri" w:hAnsi="Times New Roman"/>
                <w:sz w:val="21"/>
                <w:szCs w:val="21"/>
              </w:rPr>
              <w:t xml:space="preserve"> Вашего ребенка?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CE5E79" w:rsidRDefault="00DA2F60" w:rsidP="005C6084">
            <w:pPr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</w:rPr>
            </w:pP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В школе удачно осуществляется работа с родителями: родители не только наблюдатели, но и участники учебно-воспитательного пр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CE5E79">
              <w:rPr>
                <w:rFonts w:ascii="Times New Roman" w:hAnsi="Times New Roman"/>
                <w:color w:val="000000"/>
                <w:sz w:val="21"/>
                <w:szCs w:val="21"/>
              </w:rPr>
              <w:t>цесса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CE5E79" w:rsidRDefault="00DA2F60" w:rsidP="005C608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 родительских собраниях всегда проводится разъяснительная 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бота для родителей на разные  воспитательно-педагогические темы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8E2D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F60" w:rsidRPr="00B923A7" w:rsidTr="005C6084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DA2F60" w:rsidRPr="00B923A7" w:rsidRDefault="00DA2F60" w:rsidP="005C6084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2. Удовлетворенность работой школы по сохранению и укреплению здоровья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обучающихся</w:t>
            </w:r>
            <w:proofErr w:type="gramEnd"/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Считаю, что школа имеет хорошую материально-техническую базу 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В школе уютно, красиво, чисто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6" w:type="dxa"/>
          </w:tcPr>
          <w:p w:rsidR="00DA2F60" w:rsidRPr="00B923A7" w:rsidRDefault="00DA2F60" w:rsidP="005C6084">
            <w:pPr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Оформление классов продумано, эстетично выполнено  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Организацию питания считаю удовлетворительной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Учебная нагрузка равномерно распределена в течение недели 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Мой ребёнок редко жалуется на недомогание и плохое самочувствие во время уроков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</w:tcPr>
          <w:p w:rsidR="00DA2F60" w:rsidRPr="00B923A7" w:rsidRDefault="00DA2F60" w:rsidP="005C6084">
            <w:pPr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F60" w:rsidRPr="00B923A7" w:rsidTr="005C6084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DA2F60" w:rsidRPr="00B923A7" w:rsidRDefault="00DA2F60" w:rsidP="005C6084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 Удовлетворенность психологическим климатом в школе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Учителя относятся к моему ребёнку так, как он этого заслуживает 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Учитель прислушивается к моему родительскому мнению и учит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ы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вает его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При решении школьных (классных) вопросов есть возможность взаимодействовать с другими родителями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6" w:type="dxa"/>
          </w:tcPr>
          <w:p w:rsidR="00DA2F60" w:rsidRPr="00B923A7" w:rsidRDefault="00DA2F60" w:rsidP="005C6084">
            <w:pPr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У моего ребёнка в основном складываются нормальные взаимоо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т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ношения с учителями 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96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Мне приятно и интересно бывать на родительских собраниях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В школе доброжелательная психологическая атмосфера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6" w:type="dxa"/>
          </w:tcPr>
          <w:p w:rsidR="00DA2F60" w:rsidRPr="00B923A7" w:rsidRDefault="00DA2F60" w:rsidP="005C6084">
            <w:pPr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Я удовлетворе</w:t>
            </w:r>
            <w:proofErr w:type="gramStart"/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н(</w:t>
            </w:r>
            <w:proofErr w:type="gramEnd"/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а) отношением классного руководителя к моему р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бенку 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sz w:val="21"/>
                <w:szCs w:val="21"/>
              </w:rPr>
              <w:t xml:space="preserve">У моего ребёнка в основном хорошие взаимоотношения </w:t>
            </w:r>
            <w:proofErr w:type="spellStart"/>
            <w:r w:rsidRPr="00B923A7">
              <w:rPr>
                <w:rFonts w:ascii="Times New Roman" w:hAnsi="Times New Roman"/>
                <w:sz w:val="21"/>
                <w:szCs w:val="21"/>
              </w:rPr>
              <w:t>c</w:t>
            </w:r>
            <w:proofErr w:type="spellEnd"/>
            <w:r w:rsidRPr="00B923A7">
              <w:rPr>
                <w:rFonts w:ascii="Times New Roman" w:hAnsi="Times New Roman"/>
                <w:sz w:val="21"/>
                <w:szCs w:val="21"/>
              </w:rPr>
              <w:t xml:space="preserve"> одн</w:t>
            </w:r>
            <w:r w:rsidRPr="00B923A7">
              <w:rPr>
                <w:rFonts w:ascii="Times New Roman" w:hAnsi="Times New Roman"/>
                <w:sz w:val="21"/>
                <w:szCs w:val="21"/>
              </w:rPr>
              <w:t>о</w:t>
            </w:r>
            <w:r w:rsidRPr="00B923A7">
              <w:rPr>
                <w:rFonts w:ascii="Times New Roman" w:hAnsi="Times New Roman"/>
                <w:sz w:val="21"/>
                <w:szCs w:val="21"/>
              </w:rPr>
              <w:t>классниками</w:t>
            </w:r>
            <w:r w:rsidRPr="00B923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446" w:type="dxa"/>
          </w:tcPr>
          <w:p w:rsidR="00DA2F60" w:rsidRPr="00B923A7" w:rsidRDefault="00DA2F60" w:rsidP="005C60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681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Ребенок охотно делится с родителями своими впечатлениями о пр</w:t>
            </w:r>
            <w:r w:rsidRPr="0050681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</w:t>
            </w:r>
            <w:r w:rsidRPr="00506815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веденном  времени в школе: чем занимался, что было интересного, что нового узнал?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</w:tcPr>
          <w:p w:rsidR="00DA2F60" w:rsidRPr="00B923A7" w:rsidRDefault="00DA2F60" w:rsidP="005C60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6" w:type="dxa"/>
          </w:tcPr>
          <w:p w:rsidR="00DA2F60" w:rsidRPr="00B923A7" w:rsidRDefault="00DA2F60" w:rsidP="005C6084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2F60" w:rsidRPr="00B923A7" w:rsidTr="005C6084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DA2F60" w:rsidRPr="00B923A7" w:rsidRDefault="00DA2F60" w:rsidP="005C6084">
            <w:pPr>
              <w:spacing w:after="0"/>
              <w:jc w:val="both"/>
              <w:outlineLvl w:val="4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 Удовлетворенность участием в управлении школой и владением информацией о школе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Знаете ли Вы</w:t>
            </w:r>
            <w:proofErr w:type="gramStart"/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</w:t>
            </w:r>
            <w:proofErr w:type="gramEnd"/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г</w:t>
            </w:r>
            <w:proofErr w:type="gramEnd"/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де можно ознакомиться с учредительными докуме</w:t>
            </w:r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н</w:t>
            </w:r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тами школы (Уставом, свидетельство о государственной регистр</w:t>
            </w:r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а</w:t>
            </w:r>
            <w:r w:rsidRPr="00506815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ции, лицензией на осуществление образовательной деятельности и т.д.)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Контроль за учебно-воспитательным процессом, осуществляемый администрацией, приносит пользу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воевременно получа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ем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информацию о достижениях ребёнка, пр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пусках уроков и проблема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х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, возникающих во время образовательн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 w:rsidRPr="009435D6">
              <w:rPr>
                <w:rFonts w:ascii="Times New Roman" w:hAnsi="Times New Roman"/>
                <w:color w:val="000000"/>
                <w:sz w:val="21"/>
                <w:szCs w:val="21"/>
              </w:rPr>
              <w:t>го процесса и внеурочной деятельности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Нас, родителей, в достаточной степени информируют о деятельности школы, об основных событиях в ней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Я всегда при необходимости могу обратиться в школу за квалиф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и</w:t>
            </w: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цированным советом и консультацией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6" w:type="dxa"/>
          </w:tcPr>
          <w:p w:rsidR="00DA2F60" w:rsidRPr="00B923A7" w:rsidRDefault="00DA2F60" w:rsidP="005C6084">
            <w:pPr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A2F60" w:rsidRPr="00B923A7" w:rsidTr="005C6084">
        <w:tc>
          <w:tcPr>
            <w:tcW w:w="6464" w:type="dxa"/>
          </w:tcPr>
          <w:p w:rsidR="00DA2F60" w:rsidRPr="00B923A7" w:rsidRDefault="00DA2F60" w:rsidP="005C6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242FE"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Удовлетворены ли Вы качеством работы школьного сайта.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</w:tr>
      <w:tr w:rsidR="00DA2F60" w:rsidRPr="00B923A7" w:rsidTr="005C6084">
        <w:trPr>
          <w:trHeight w:val="287"/>
        </w:trPr>
        <w:tc>
          <w:tcPr>
            <w:tcW w:w="6464" w:type="dxa"/>
          </w:tcPr>
          <w:p w:rsidR="00DA2F60" w:rsidRPr="00B923A7" w:rsidRDefault="00DA2F60" w:rsidP="005C6084">
            <w:pPr>
              <w:tabs>
                <w:tab w:val="num" w:pos="3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B923A7">
              <w:rPr>
                <w:rFonts w:ascii="Times New Roman" w:hAnsi="Times New Roman"/>
                <w:color w:val="000000"/>
                <w:sz w:val="21"/>
                <w:szCs w:val="21"/>
              </w:rPr>
              <w:t>Можете ли вы сказать, что ваша школа самая лучшая в районе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446" w:type="dxa"/>
            <w:vAlign w:val="center"/>
          </w:tcPr>
          <w:p w:rsidR="00DA2F60" w:rsidRPr="00B923A7" w:rsidRDefault="00DA2F60" w:rsidP="005C6084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</w:tr>
      <w:tr w:rsidR="00DA2F60" w:rsidRPr="00B923A7" w:rsidTr="005C6084">
        <w:trPr>
          <w:trHeight w:val="287"/>
        </w:trPr>
        <w:tc>
          <w:tcPr>
            <w:tcW w:w="6464" w:type="dxa"/>
            <w:tcBorders>
              <w:bottom w:val="single" w:sz="4" w:space="0" w:color="auto"/>
            </w:tcBorders>
          </w:tcPr>
          <w:p w:rsidR="00DA2F60" w:rsidRPr="00B923A7" w:rsidRDefault="00DA2F60" w:rsidP="005C6084">
            <w:pPr>
              <w:tabs>
                <w:tab w:val="num" w:pos="34"/>
              </w:tabs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Среднее арифметическое по разделу: общая сумма процентов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столбцов «да» или «нет» </w:t>
            </w:r>
            <w:r w:rsidRPr="008E2DA7"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  <w:t xml:space="preserve"> кол-во показателей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A2F60" w:rsidRPr="00B923A7" w:rsidRDefault="00DA2F60" w:rsidP="005C6084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A2F60" w:rsidRPr="00B923A7" w:rsidRDefault="00DA2F60" w:rsidP="005C6084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DA2F60" w:rsidRDefault="00DA2F60" w:rsidP="00DA2F60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F60" w:rsidRDefault="00DA2F60" w:rsidP="00DA2F60">
      <w:pPr>
        <w:rPr>
          <w:rFonts w:ascii="Times New Roman" w:hAnsi="Times New Roman"/>
          <w:sz w:val="20"/>
          <w:szCs w:val="20"/>
        </w:rPr>
      </w:pPr>
    </w:p>
    <w:p w:rsidR="00DA2F60" w:rsidRDefault="00DA2F60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Default="00221563" w:rsidP="00DA2F60">
      <w:pPr>
        <w:rPr>
          <w:sz w:val="16"/>
          <w:szCs w:val="16"/>
        </w:rPr>
      </w:pPr>
    </w:p>
    <w:p w:rsidR="00221563" w:rsidRPr="0052115F" w:rsidRDefault="00221563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115F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ПОКАЗАТЕЛИ</w:t>
      </w:r>
    </w:p>
    <w:p w:rsidR="00221563" w:rsidRPr="0052115F" w:rsidRDefault="00221563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115F">
        <w:rPr>
          <w:rFonts w:ascii="Times New Roman" w:hAnsi="Times New Roman" w:cs="Times New Roman"/>
          <w:b/>
          <w:bCs/>
          <w:sz w:val="22"/>
          <w:szCs w:val="22"/>
        </w:rPr>
        <w:t>ДЕЯТЕЛЬНОСТИ ДОШКОЛЬ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НОЙ ГРУППЫ </w:t>
      </w:r>
    </w:p>
    <w:p w:rsidR="00221563" w:rsidRDefault="00221563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МБОУ «ЁРМИЦКАЯ ООШ»</w:t>
      </w:r>
    </w:p>
    <w:p w:rsidR="00221563" w:rsidRPr="0052115F" w:rsidRDefault="00221563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2014/2015 УЧЕБНЫЙ ГОД</w:t>
      </w:r>
    </w:p>
    <w:p w:rsidR="00221563" w:rsidRPr="0052115F" w:rsidRDefault="00221563" w:rsidP="0022156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43"/>
            <w:bookmarkEnd w:id="0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воспитанников, осваивающих образовательную пр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5C6084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5C6084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 форме семейного образования с психолого-педагогическим сопрово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5C6084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в общей числе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5C6084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215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режиме полного дня</w:t>
            </w:r>
            <w:proofErr w:type="gramEnd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5C6084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215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с ограниченн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ми возможностями здоровья в общей численности воспитанников,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0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6084" w:rsidRPr="005C60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6084">
              <w:rPr>
                <w:rFonts w:ascii="Times New Roman" w:hAnsi="Times New Roman" w:cs="Times New Roman"/>
                <w:sz w:val="22"/>
                <w:szCs w:val="22"/>
              </w:rPr>
              <w:t xml:space="preserve"> дня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C52B4D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C52B4D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C52B4D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тивно-хозяйственных работников, прошедших за последние 5 лет пов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шение квалификации/профессиональную переподготовку по профилю педагогической деятельности или иной осуществляемой в образовател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C52B4D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215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21563"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тивно-хозяйственных работников, прошедших повышение квалифик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ции по применению в образовательном процессе федеральных госуда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ственных образовательных стандартов в общей численности педагогич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3F54C0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1/4,5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B08DA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63D69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15,02 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B08DA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63D69">
              <w:rPr>
                <w:rFonts w:ascii="Times New Roman" w:hAnsi="Times New Roman" w:cs="Times New Roman"/>
                <w:sz w:val="22"/>
                <w:szCs w:val="22"/>
              </w:rPr>
              <w:t>Площадь помещений для организации дополнительных видов деятел</w:t>
            </w:r>
            <w:r w:rsidRPr="00063D6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63D69">
              <w:rPr>
                <w:rFonts w:ascii="Times New Roman" w:hAnsi="Times New Roman" w:cs="Times New Roman"/>
                <w:sz w:val="22"/>
                <w:szCs w:val="22"/>
              </w:rPr>
              <w:t>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прогулочных площадок, обеспечивающих физическую акти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ность и разнообразную игровую деятельность воспитанников на прогу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221563" w:rsidRPr="0052115F" w:rsidRDefault="00221563" w:rsidP="00221563"/>
    <w:p w:rsidR="00221563" w:rsidRPr="0052115F" w:rsidRDefault="00221563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115F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221563" w:rsidRPr="0052115F" w:rsidRDefault="00221563" w:rsidP="002215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115F">
        <w:rPr>
          <w:rFonts w:ascii="Times New Roman" w:hAnsi="Times New Roman" w:cs="Times New Roman"/>
          <w:b/>
          <w:bCs/>
          <w:sz w:val="22"/>
          <w:szCs w:val="22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МБОУ «ЁРМИЦКАЯ ООШ»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2014-2015 УЧЕБНЫЙ ГОД</w:t>
      </w:r>
    </w:p>
    <w:p w:rsidR="00221563" w:rsidRPr="0052115F" w:rsidRDefault="00221563" w:rsidP="002215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448"/>
      </w:tblGrid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Единица 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мерения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00"/>
            <w:bookmarkEnd w:id="1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щего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са по русскому языку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са по математике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неудовлетворительные результаты на государственной итог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вой аттестации по русскому языку,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неудовлетворительные результаты на государственной итог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вой аттестации по математике,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результаты ниже установленного минимального количества баллов единого государственного экзамена по математике, в общей чи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аттестаты об основном общем образовании, в общей численн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лучивших аттестаты о среднем общем образовании, в общей численн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зеров олимпиад, смотров, конкурсов, в общей численности учащихся,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вание с углубленным изучением отдельных учебных предметов, в 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вание в рамках профильного обучения,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ля),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правленности (профиля), в общей численности педагогических рабо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18,75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гория, в общей численности педагогических работников,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C7E58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C7E58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E58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тивно-хозяйственных работников, прошедших за последние 5 лет п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вышение квалификации/профессиональную переподготовку по проф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лю педагогической деятельности или иной осуществляемой в образов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тельной организации деятельности, в общей численности педагогич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ских и административно-хозяйственных работников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тивно-хозяйственных работников, прошедших повышение квалифик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ции по применению в образовательном процессе федеральных госуда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ственных образовательных стандартов, в общей численности педагог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ческих и административно-хозяйственных работников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17/34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2634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ментооборота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221563" w:rsidRPr="0052115F" w:rsidTr="005C608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1563" w:rsidRPr="0052115F" w:rsidRDefault="00221563" w:rsidP="005C60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36,50 </w:t>
            </w:r>
            <w:r w:rsidRPr="0052115F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</w:tbl>
    <w:p w:rsidR="00221563" w:rsidRPr="0052115F" w:rsidRDefault="00221563" w:rsidP="002215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1563" w:rsidRPr="0052115F" w:rsidRDefault="00221563" w:rsidP="002215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1563" w:rsidRPr="0052115F" w:rsidRDefault="00221563" w:rsidP="002215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1563" w:rsidRPr="0052115F" w:rsidRDefault="00221563" w:rsidP="002215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1563" w:rsidRPr="0052115F" w:rsidRDefault="00221563" w:rsidP="00221563"/>
    <w:p w:rsidR="00221563" w:rsidRPr="00894C0C" w:rsidRDefault="00221563" w:rsidP="00221563">
      <w:pPr>
        <w:ind w:firstLine="360"/>
        <w:jc w:val="both"/>
        <w:rPr>
          <w:rFonts w:eastAsia="Calibri"/>
          <w:sz w:val="28"/>
          <w:szCs w:val="28"/>
        </w:rPr>
      </w:pPr>
    </w:p>
    <w:p w:rsidR="00221563" w:rsidRPr="00894C0C" w:rsidRDefault="00221563" w:rsidP="00221563">
      <w:pPr>
        <w:ind w:firstLine="708"/>
        <w:jc w:val="both"/>
        <w:rPr>
          <w:sz w:val="28"/>
          <w:szCs w:val="28"/>
        </w:rPr>
      </w:pPr>
    </w:p>
    <w:p w:rsidR="00221563" w:rsidRPr="00894C0C" w:rsidRDefault="00221563" w:rsidP="00221563">
      <w:pPr>
        <w:jc w:val="both"/>
        <w:rPr>
          <w:sz w:val="28"/>
          <w:szCs w:val="28"/>
        </w:rPr>
      </w:pPr>
    </w:p>
    <w:p w:rsidR="00221563" w:rsidRDefault="00221563" w:rsidP="00DA2F60">
      <w:pPr>
        <w:rPr>
          <w:sz w:val="16"/>
          <w:szCs w:val="16"/>
        </w:rPr>
      </w:pPr>
    </w:p>
    <w:p w:rsidR="00DA2F60" w:rsidRPr="003A160B" w:rsidRDefault="00DA2F60" w:rsidP="00DA2F60">
      <w:pPr>
        <w:rPr>
          <w:rFonts w:ascii="Times New Roman" w:hAnsi="Times New Roman"/>
        </w:rPr>
      </w:pPr>
    </w:p>
    <w:p w:rsidR="00DA2F60" w:rsidRPr="004860B3" w:rsidRDefault="00DA2F60" w:rsidP="00DA2F60">
      <w:pPr>
        <w:rPr>
          <w:rFonts w:ascii="Times New Roman" w:hAnsi="Times New Roman"/>
          <w:sz w:val="20"/>
          <w:szCs w:val="20"/>
        </w:rPr>
      </w:pPr>
    </w:p>
    <w:p w:rsidR="00DA2F60" w:rsidRPr="002D24EF" w:rsidRDefault="00DA2F60" w:rsidP="002D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2F60" w:rsidRPr="002D24EF" w:rsidSect="0072667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4B" w:rsidRDefault="0034004B" w:rsidP="00726679">
      <w:pPr>
        <w:spacing w:after="0" w:line="240" w:lineRule="auto"/>
      </w:pPr>
      <w:r>
        <w:separator/>
      </w:r>
    </w:p>
  </w:endnote>
  <w:endnote w:type="continuationSeparator" w:id="0">
    <w:p w:rsidR="0034004B" w:rsidRDefault="0034004B" w:rsidP="0072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4B" w:rsidRDefault="0034004B" w:rsidP="00726679">
      <w:pPr>
        <w:spacing w:after="0" w:line="240" w:lineRule="auto"/>
      </w:pPr>
      <w:r>
        <w:separator/>
      </w:r>
    </w:p>
  </w:footnote>
  <w:footnote w:type="continuationSeparator" w:id="0">
    <w:p w:rsidR="0034004B" w:rsidRDefault="0034004B" w:rsidP="0072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B66552"/>
    <w:lvl w:ilvl="0">
      <w:numFmt w:val="bullet"/>
      <w:lvlText w:val="*"/>
      <w:lvlJc w:val="left"/>
    </w:lvl>
  </w:abstractNum>
  <w:abstractNum w:abstractNumId="1">
    <w:nsid w:val="0D650E20"/>
    <w:multiLevelType w:val="hybridMultilevel"/>
    <w:tmpl w:val="62E69BC0"/>
    <w:lvl w:ilvl="0" w:tplc="C178C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6350B7"/>
    <w:multiLevelType w:val="hybridMultilevel"/>
    <w:tmpl w:val="20085094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3">
    <w:nsid w:val="22DD32C2"/>
    <w:multiLevelType w:val="hybridMultilevel"/>
    <w:tmpl w:val="13CE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F8B"/>
    <w:rsid w:val="00003E98"/>
    <w:rsid w:val="00037685"/>
    <w:rsid w:val="00054FE3"/>
    <w:rsid w:val="001050AA"/>
    <w:rsid w:val="00123230"/>
    <w:rsid w:val="00124AD1"/>
    <w:rsid w:val="001B5C44"/>
    <w:rsid w:val="00221563"/>
    <w:rsid w:val="002506C2"/>
    <w:rsid w:val="00275C6F"/>
    <w:rsid w:val="002A3012"/>
    <w:rsid w:val="002D24EF"/>
    <w:rsid w:val="003349EA"/>
    <w:rsid w:val="0034004B"/>
    <w:rsid w:val="00341805"/>
    <w:rsid w:val="00345BB0"/>
    <w:rsid w:val="00370DED"/>
    <w:rsid w:val="003F54C0"/>
    <w:rsid w:val="00404127"/>
    <w:rsid w:val="004801DE"/>
    <w:rsid w:val="004C1963"/>
    <w:rsid w:val="005C6084"/>
    <w:rsid w:val="005F3755"/>
    <w:rsid w:val="00633329"/>
    <w:rsid w:val="00640012"/>
    <w:rsid w:val="00643A7D"/>
    <w:rsid w:val="00663AA7"/>
    <w:rsid w:val="0069654D"/>
    <w:rsid w:val="006B355E"/>
    <w:rsid w:val="00726679"/>
    <w:rsid w:val="007C2364"/>
    <w:rsid w:val="007F44F6"/>
    <w:rsid w:val="007F68B2"/>
    <w:rsid w:val="00874963"/>
    <w:rsid w:val="00930033"/>
    <w:rsid w:val="00A92E99"/>
    <w:rsid w:val="00B059C6"/>
    <w:rsid w:val="00BC6951"/>
    <w:rsid w:val="00BF6E53"/>
    <w:rsid w:val="00C076C8"/>
    <w:rsid w:val="00C50879"/>
    <w:rsid w:val="00C52B4D"/>
    <w:rsid w:val="00C8454E"/>
    <w:rsid w:val="00D02EB3"/>
    <w:rsid w:val="00D26402"/>
    <w:rsid w:val="00D40B8E"/>
    <w:rsid w:val="00D8604E"/>
    <w:rsid w:val="00DA2F60"/>
    <w:rsid w:val="00DC11AC"/>
    <w:rsid w:val="00DF605A"/>
    <w:rsid w:val="00F06F8B"/>
    <w:rsid w:val="00F308DF"/>
    <w:rsid w:val="00F624D5"/>
    <w:rsid w:val="00FB41B2"/>
    <w:rsid w:val="00F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F8B"/>
    <w:rPr>
      <w:color w:val="0000FF"/>
      <w:u w:val="single"/>
    </w:rPr>
  </w:style>
  <w:style w:type="paragraph" w:styleId="a4">
    <w:name w:val="No Spacing"/>
    <w:qFormat/>
    <w:rsid w:val="00C0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43A7D"/>
    <w:pPr>
      <w:spacing w:after="0" w:line="240" w:lineRule="auto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Основной текст Знак"/>
    <w:basedOn w:val="a0"/>
    <w:link w:val="a5"/>
    <w:rsid w:val="00643A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7">
    <w:name w:val="Table Grid"/>
    <w:basedOn w:val="a1"/>
    <w:uiPriority w:val="59"/>
    <w:rsid w:val="00C5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801D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80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D2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2D24EF"/>
  </w:style>
  <w:style w:type="paragraph" w:styleId="ab">
    <w:name w:val="header"/>
    <w:basedOn w:val="a"/>
    <w:link w:val="ac"/>
    <w:uiPriority w:val="99"/>
    <w:semiHidden/>
    <w:unhideWhenUsed/>
    <w:rsid w:val="0072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6679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2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667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A2F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DA2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A2F60"/>
  </w:style>
  <w:style w:type="paragraph" w:customStyle="1" w:styleId="ConsPlusNormal">
    <w:name w:val="ConsPlusNormal"/>
    <w:rsid w:val="0022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2015-12-04T08:26:00Z</dcterms:created>
  <dcterms:modified xsi:type="dcterms:W3CDTF">2016-01-17T13:29:00Z</dcterms:modified>
</cp:coreProperties>
</file>